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DAD" w:rsidRPr="00B30DAD" w:rsidRDefault="00B30DAD" w:rsidP="00B30DA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ОТЧЕТ</w:t>
      </w:r>
    </w:p>
    <w:p w:rsidR="00F575B4" w:rsidRPr="00B30DAD" w:rsidRDefault="00B30DAD" w:rsidP="00B30DAD">
      <w:pPr>
        <w:spacing w:after="0" w:line="240" w:lineRule="auto"/>
        <w:jc w:val="center"/>
        <w:rPr>
          <w:rFonts w:ascii="Times New Roman" w:hAnsi="Times New Roman" w:cs="Times New Roman"/>
          <w:b/>
          <w:sz w:val="28"/>
          <w:szCs w:val="28"/>
        </w:rPr>
      </w:pPr>
      <w:r w:rsidRPr="00B30DAD">
        <w:rPr>
          <w:rFonts w:ascii="Times New Roman" w:hAnsi="Times New Roman" w:cs="Times New Roman"/>
          <w:b/>
          <w:sz w:val="28"/>
          <w:szCs w:val="28"/>
        </w:rPr>
        <w:t>о проведении Третьего Международного бизнес-саммита 2014</w:t>
      </w:r>
    </w:p>
    <w:p w:rsidR="00B30DAD" w:rsidRDefault="00B30DAD" w:rsidP="00B30DAD">
      <w:pPr>
        <w:pStyle w:val="a"/>
        <w:numPr>
          <w:ilvl w:val="0"/>
          <w:numId w:val="0"/>
        </w:numPr>
        <w:spacing w:after="0"/>
        <w:jc w:val="center"/>
        <w:outlineLvl w:val="0"/>
        <w:rPr>
          <w:b/>
          <w:sz w:val="28"/>
          <w:szCs w:val="28"/>
        </w:rPr>
      </w:pPr>
      <w:r w:rsidRPr="00B30DAD">
        <w:rPr>
          <w:b/>
          <w:sz w:val="28"/>
          <w:szCs w:val="28"/>
        </w:rPr>
        <w:t xml:space="preserve">(10-12 сентября 2014 года, г. </w:t>
      </w:r>
      <w:proofErr w:type="spellStart"/>
      <w:r w:rsidRPr="00B30DAD">
        <w:rPr>
          <w:b/>
          <w:sz w:val="28"/>
          <w:szCs w:val="28"/>
        </w:rPr>
        <w:t>Н.Новгород</w:t>
      </w:r>
      <w:proofErr w:type="spellEnd"/>
      <w:r w:rsidRPr="00B30DAD">
        <w:rPr>
          <w:b/>
          <w:sz w:val="28"/>
          <w:szCs w:val="28"/>
        </w:rPr>
        <w:t>)</w:t>
      </w:r>
    </w:p>
    <w:p w:rsidR="00594DD4" w:rsidRDefault="00594DD4" w:rsidP="00DF5BF1">
      <w:pPr>
        <w:pStyle w:val="a"/>
        <w:numPr>
          <w:ilvl w:val="0"/>
          <w:numId w:val="0"/>
        </w:numPr>
        <w:spacing w:after="0"/>
        <w:jc w:val="left"/>
        <w:outlineLvl w:val="0"/>
        <w:rPr>
          <w:b/>
          <w:sz w:val="28"/>
          <w:szCs w:val="28"/>
        </w:rPr>
      </w:pPr>
    </w:p>
    <w:p w:rsidR="00F05617" w:rsidRPr="00F05617" w:rsidRDefault="00DF5BF1" w:rsidP="0022515B">
      <w:pPr>
        <w:pStyle w:val="a"/>
        <w:numPr>
          <w:ilvl w:val="0"/>
          <w:numId w:val="0"/>
        </w:numPr>
        <w:spacing w:after="0"/>
        <w:jc w:val="center"/>
        <w:outlineLvl w:val="0"/>
        <w:rPr>
          <w:b/>
          <w:sz w:val="28"/>
          <w:szCs w:val="28"/>
        </w:rPr>
      </w:pPr>
      <w:r w:rsidRPr="00F05617">
        <w:rPr>
          <w:b/>
          <w:sz w:val="28"/>
          <w:szCs w:val="28"/>
        </w:rPr>
        <w:t>Краткая информация о Третьем Международном бизнес-саммите 2014:</w:t>
      </w:r>
    </w:p>
    <w:tbl>
      <w:tblPr>
        <w:tblStyle w:val="a5"/>
        <w:tblW w:w="10622" w:type="dxa"/>
        <w:tblBorders>
          <w:insideH w:val="none" w:sz="0" w:space="0" w:color="auto"/>
          <w:insideV w:val="none" w:sz="0" w:space="0" w:color="auto"/>
        </w:tblBorders>
        <w:tblLook w:val="04A0" w:firstRow="1" w:lastRow="0" w:firstColumn="1" w:lastColumn="0" w:noHBand="0" w:noVBand="1"/>
      </w:tblPr>
      <w:tblGrid>
        <w:gridCol w:w="5949"/>
        <w:gridCol w:w="4673"/>
      </w:tblGrid>
      <w:tr w:rsidR="00273A11" w:rsidRPr="00F05617" w:rsidTr="00912455">
        <w:tc>
          <w:tcPr>
            <w:tcW w:w="5949" w:type="dxa"/>
            <w:tcBorders>
              <w:top w:val="single" w:sz="4" w:space="0" w:color="auto"/>
              <w:left w:val="single" w:sz="4" w:space="0" w:color="auto"/>
              <w:bottom w:val="single" w:sz="4" w:space="0" w:color="auto"/>
              <w:right w:val="nil"/>
            </w:tcBorders>
            <w:shd w:val="clear" w:color="auto" w:fill="A6A6A6" w:themeFill="background1" w:themeFillShade="A6"/>
          </w:tcPr>
          <w:p w:rsidR="00273A11" w:rsidRPr="00357829" w:rsidRDefault="00273A11" w:rsidP="00DF5BF1">
            <w:pPr>
              <w:pStyle w:val="a"/>
              <w:numPr>
                <w:ilvl w:val="0"/>
                <w:numId w:val="0"/>
              </w:numPr>
              <w:spacing w:after="0"/>
              <w:jc w:val="left"/>
              <w:outlineLvl w:val="0"/>
              <w:rPr>
                <w:b/>
              </w:rPr>
            </w:pPr>
            <w:r>
              <w:rPr>
                <w:b/>
              </w:rPr>
              <w:t>Общая информация</w:t>
            </w:r>
          </w:p>
        </w:tc>
        <w:tc>
          <w:tcPr>
            <w:tcW w:w="4673" w:type="dxa"/>
            <w:tcBorders>
              <w:top w:val="single" w:sz="4" w:space="0" w:color="auto"/>
              <w:left w:val="nil"/>
              <w:bottom w:val="single" w:sz="4" w:space="0" w:color="auto"/>
              <w:right w:val="single" w:sz="4" w:space="0" w:color="auto"/>
            </w:tcBorders>
            <w:shd w:val="clear" w:color="auto" w:fill="A6A6A6" w:themeFill="background1" w:themeFillShade="A6"/>
          </w:tcPr>
          <w:p w:rsidR="00273A11" w:rsidRPr="00357829" w:rsidRDefault="00273A11" w:rsidP="00DF5BF1">
            <w:pPr>
              <w:rPr>
                <w:rFonts w:ascii="Times New Roman" w:hAnsi="Times New Roman" w:cs="Times New Roman"/>
                <w:b/>
                <w:sz w:val="24"/>
                <w:szCs w:val="24"/>
              </w:rPr>
            </w:pPr>
          </w:p>
        </w:tc>
      </w:tr>
      <w:tr w:rsidR="00DF5BF1" w:rsidRPr="00F05617" w:rsidTr="00912455">
        <w:tc>
          <w:tcPr>
            <w:tcW w:w="5949" w:type="dxa"/>
            <w:tcBorders>
              <w:top w:val="single" w:sz="4" w:space="0" w:color="auto"/>
              <w:left w:val="single" w:sz="4" w:space="0" w:color="auto"/>
              <w:bottom w:val="nil"/>
              <w:right w:val="single" w:sz="4" w:space="0" w:color="auto"/>
            </w:tcBorders>
            <w:shd w:val="clear" w:color="auto" w:fill="F2F2F2" w:themeFill="background1" w:themeFillShade="F2"/>
          </w:tcPr>
          <w:p w:rsidR="00DF5BF1" w:rsidRPr="00357829" w:rsidRDefault="00DF5BF1" w:rsidP="00DF5BF1">
            <w:pPr>
              <w:pStyle w:val="a"/>
              <w:numPr>
                <w:ilvl w:val="0"/>
                <w:numId w:val="0"/>
              </w:numPr>
              <w:spacing w:after="0"/>
              <w:jc w:val="left"/>
              <w:outlineLvl w:val="0"/>
              <w:rPr>
                <w:b/>
              </w:rPr>
            </w:pPr>
            <w:r w:rsidRPr="00357829">
              <w:rPr>
                <w:b/>
              </w:rPr>
              <w:t>Даты проведения:</w:t>
            </w:r>
          </w:p>
        </w:tc>
        <w:tc>
          <w:tcPr>
            <w:tcW w:w="4673" w:type="dxa"/>
            <w:tcBorders>
              <w:top w:val="single" w:sz="4" w:space="0" w:color="auto"/>
              <w:left w:val="single" w:sz="4" w:space="0" w:color="auto"/>
            </w:tcBorders>
          </w:tcPr>
          <w:p w:rsidR="00DF5BF1" w:rsidRPr="00357829" w:rsidRDefault="00DF5BF1" w:rsidP="00DF5BF1">
            <w:pPr>
              <w:rPr>
                <w:rFonts w:ascii="Times New Roman" w:hAnsi="Times New Roman" w:cs="Times New Roman"/>
                <w:b/>
                <w:sz w:val="24"/>
                <w:szCs w:val="24"/>
              </w:rPr>
            </w:pPr>
            <w:r w:rsidRPr="00357829">
              <w:rPr>
                <w:rFonts w:ascii="Times New Roman" w:hAnsi="Times New Roman" w:cs="Times New Roman"/>
                <w:b/>
                <w:sz w:val="24"/>
                <w:szCs w:val="24"/>
              </w:rPr>
              <w:t>10-12 сентября 2014 года</w:t>
            </w:r>
          </w:p>
          <w:p w:rsidR="00DF5BF1" w:rsidRPr="00357829" w:rsidRDefault="00DF5BF1" w:rsidP="00DF5BF1">
            <w:pPr>
              <w:pStyle w:val="a"/>
              <w:numPr>
                <w:ilvl w:val="0"/>
                <w:numId w:val="0"/>
              </w:numPr>
              <w:spacing w:after="0"/>
              <w:jc w:val="left"/>
              <w:outlineLvl w:val="0"/>
              <w:rPr>
                <w:b/>
              </w:rPr>
            </w:pPr>
          </w:p>
        </w:tc>
      </w:tr>
      <w:tr w:rsidR="00512C6F"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512C6F" w:rsidRPr="00357829" w:rsidRDefault="00512C6F" w:rsidP="00DF5BF1">
            <w:pPr>
              <w:pStyle w:val="a"/>
              <w:numPr>
                <w:ilvl w:val="0"/>
                <w:numId w:val="0"/>
              </w:numPr>
              <w:spacing w:after="0"/>
              <w:jc w:val="left"/>
              <w:outlineLvl w:val="0"/>
              <w:rPr>
                <w:b/>
              </w:rPr>
            </w:pPr>
            <w:r w:rsidRPr="00357829">
              <w:rPr>
                <w:b/>
              </w:rPr>
              <w:t>Место проведения:</w:t>
            </w:r>
          </w:p>
          <w:p w:rsidR="00512C6F" w:rsidRPr="00357829" w:rsidRDefault="00512C6F" w:rsidP="00DF5BF1">
            <w:pPr>
              <w:pStyle w:val="a"/>
              <w:numPr>
                <w:ilvl w:val="0"/>
                <w:numId w:val="0"/>
              </w:numPr>
              <w:spacing w:after="0"/>
              <w:jc w:val="left"/>
              <w:outlineLvl w:val="0"/>
              <w:rPr>
                <w:b/>
              </w:rPr>
            </w:pPr>
          </w:p>
        </w:tc>
        <w:tc>
          <w:tcPr>
            <w:tcW w:w="4673" w:type="dxa"/>
            <w:tcBorders>
              <w:left w:val="single" w:sz="4" w:space="0" w:color="auto"/>
            </w:tcBorders>
          </w:tcPr>
          <w:p w:rsidR="00512C6F" w:rsidRPr="00357829" w:rsidRDefault="00512C6F" w:rsidP="00DF5BF1">
            <w:pPr>
              <w:rPr>
                <w:rFonts w:ascii="Times New Roman" w:hAnsi="Times New Roman" w:cs="Times New Roman"/>
                <w:b/>
                <w:sz w:val="24"/>
                <w:szCs w:val="24"/>
              </w:rPr>
            </w:pPr>
            <w:proofErr w:type="spellStart"/>
            <w:r w:rsidRPr="00357829">
              <w:rPr>
                <w:rFonts w:ascii="Times New Roman" w:hAnsi="Times New Roman" w:cs="Times New Roman"/>
                <w:b/>
                <w:sz w:val="24"/>
                <w:szCs w:val="24"/>
              </w:rPr>
              <w:t>г.Нижний</w:t>
            </w:r>
            <w:proofErr w:type="spellEnd"/>
            <w:r w:rsidRPr="00357829">
              <w:rPr>
                <w:rFonts w:ascii="Times New Roman" w:hAnsi="Times New Roman" w:cs="Times New Roman"/>
                <w:b/>
                <w:sz w:val="24"/>
                <w:szCs w:val="24"/>
              </w:rPr>
              <w:t xml:space="preserve"> Новгород</w:t>
            </w:r>
          </w:p>
        </w:tc>
      </w:tr>
      <w:tr w:rsidR="00DF5BF1"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DF5BF1" w:rsidRPr="00357829" w:rsidRDefault="00DF5BF1" w:rsidP="00DF5BF1">
            <w:pPr>
              <w:pStyle w:val="a"/>
              <w:numPr>
                <w:ilvl w:val="0"/>
                <w:numId w:val="0"/>
              </w:numPr>
              <w:spacing w:after="0"/>
              <w:jc w:val="left"/>
              <w:outlineLvl w:val="0"/>
              <w:rPr>
                <w:b/>
              </w:rPr>
            </w:pPr>
            <w:r w:rsidRPr="00357829">
              <w:rPr>
                <w:b/>
              </w:rPr>
              <w:t>Основная площадка:</w:t>
            </w:r>
          </w:p>
        </w:tc>
        <w:tc>
          <w:tcPr>
            <w:tcW w:w="4673" w:type="dxa"/>
            <w:tcBorders>
              <w:left w:val="single" w:sz="4" w:space="0" w:color="auto"/>
            </w:tcBorders>
          </w:tcPr>
          <w:p w:rsidR="00DF5BF1" w:rsidRPr="00357829" w:rsidRDefault="00DF5BF1" w:rsidP="00DF5BF1">
            <w:pPr>
              <w:rPr>
                <w:rFonts w:ascii="Times New Roman" w:hAnsi="Times New Roman" w:cs="Times New Roman"/>
                <w:b/>
                <w:sz w:val="24"/>
                <w:szCs w:val="24"/>
              </w:rPr>
            </w:pPr>
            <w:r w:rsidRPr="00357829">
              <w:rPr>
                <w:rFonts w:ascii="Times New Roman" w:hAnsi="Times New Roman" w:cs="Times New Roman"/>
                <w:b/>
                <w:sz w:val="24"/>
                <w:szCs w:val="24"/>
              </w:rPr>
              <w:t>Всероссийское ЗАО «Нижегородская ярмарка»</w:t>
            </w:r>
          </w:p>
          <w:p w:rsidR="00DF5BF1" w:rsidRPr="00357829" w:rsidRDefault="00DF5BF1" w:rsidP="00DF5BF1">
            <w:pPr>
              <w:pStyle w:val="a"/>
              <w:numPr>
                <w:ilvl w:val="0"/>
                <w:numId w:val="0"/>
              </w:numPr>
              <w:spacing w:after="0"/>
              <w:jc w:val="left"/>
              <w:outlineLvl w:val="0"/>
              <w:rPr>
                <w:b/>
              </w:rPr>
            </w:pPr>
          </w:p>
        </w:tc>
      </w:tr>
      <w:tr w:rsidR="009B4B5A"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9B4B5A" w:rsidRPr="009B4B5A" w:rsidRDefault="009B4B5A" w:rsidP="00DF5BF1">
            <w:pPr>
              <w:pStyle w:val="a"/>
              <w:numPr>
                <w:ilvl w:val="0"/>
                <w:numId w:val="0"/>
              </w:numPr>
              <w:spacing w:after="0"/>
              <w:jc w:val="left"/>
              <w:outlineLvl w:val="0"/>
              <w:rPr>
                <w:b/>
              </w:rPr>
            </w:pPr>
            <w:proofErr w:type="spellStart"/>
            <w:r>
              <w:rPr>
                <w:b/>
                <w:lang w:val="en-US"/>
              </w:rPr>
              <w:t>Организаторы</w:t>
            </w:r>
            <w:proofErr w:type="spellEnd"/>
            <w:r>
              <w:rPr>
                <w:b/>
                <w:lang w:val="en-US"/>
              </w:rPr>
              <w:t xml:space="preserve"> </w:t>
            </w:r>
            <w:proofErr w:type="spellStart"/>
            <w:r>
              <w:rPr>
                <w:b/>
                <w:lang w:val="en-US"/>
              </w:rPr>
              <w:t>Саммита</w:t>
            </w:r>
            <w:proofErr w:type="spellEnd"/>
            <w:r>
              <w:rPr>
                <w:b/>
                <w:lang w:val="en-US"/>
              </w:rPr>
              <w:t>:</w:t>
            </w:r>
          </w:p>
        </w:tc>
        <w:tc>
          <w:tcPr>
            <w:tcW w:w="4673" w:type="dxa"/>
            <w:tcBorders>
              <w:left w:val="single" w:sz="4" w:space="0" w:color="auto"/>
            </w:tcBorders>
          </w:tcPr>
          <w:p w:rsidR="009B4B5A" w:rsidRDefault="009B4B5A" w:rsidP="00DF5BF1">
            <w:pPr>
              <w:rPr>
                <w:rFonts w:ascii="Times New Roman" w:hAnsi="Times New Roman" w:cs="Times New Roman"/>
                <w:b/>
                <w:sz w:val="24"/>
                <w:szCs w:val="24"/>
              </w:rPr>
            </w:pPr>
            <w:r>
              <w:rPr>
                <w:rFonts w:ascii="Times New Roman" w:hAnsi="Times New Roman" w:cs="Times New Roman"/>
                <w:b/>
                <w:sz w:val="24"/>
                <w:szCs w:val="24"/>
              </w:rPr>
              <w:t>Правительство Нижегородской области</w:t>
            </w:r>
          </w:p>
          <w:p w:rsidR="009B4B5A" w:rsidRDefault="009B4B5A" w:rsidP="00DF5BF1">
            <w:pPr>
              <w:rPr>
                <w:rFonts w:ascii="Times New Roman" w:hAnsi="Times New Roman" w:cs="Times New Roman"/>
                <w:b/>
                <w:sz w:val="24"/>
                <w:szCs w:val="24"/>
              </w:rPr>
            </w:pPr>
            <w:r>
              <w:rPr>
                <w:rFonts w:ascii="Times New Roman" w:hAnsi="Times New Roman" w:cs="Times New Roman"/>
                <w:b/>
                <w:sz w:val="24"/>
                <w:szCs w:val="24"/>
              </w:rPr>
              <w:t>Всероссийское ЗАО «Нижегородская ярмарка»</w:t>
            </w:r>
          </w:p>
          <w:p w:rsidR="009B4B5A" w:rsidRPr="00357829" w:rsidRDefault="009B4B5A" w:rsidP="00DF5BF1">
            <w:pPr>
              <w:rPr>
                <w:rFonts w:ascii="Times New Roman" w:hAnsi="Times New Roman" w:cs="Times New Roman"/>
                <w:b/>
                <w:sz w:val="24"/>
                <w:szCs w:val="24"/>
              </w:rPr>
            </w:pPr>
          </w:p>
        </w:tc>
      </w:tr>
      <w:tr w:rsidR="009B4B5A"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9B4B5A" w:rsidRDefault="009B4B5A" w:rsidP="00DF5BF1">
            <w:pPr>
              <w:pStyle w:val="a"/>
              <w:numPr>
                <w:ilvl w:val="0"/>
                <w:numId w:val="0"/>
              </w:numPr>
              <w:spacing w:after="0"/>
              <w:jc w:val="left"/>
              <w:outlineLvl w:val="0"/>
              <w:rPr>
                <w:b/>
              </w:rPr>
            </w:pPr>
            <w:proofErr w:type="spellStart"/>
            <w:r>
              <w:rPr>
                <w:b/>
              </w:rPr>
              <w:t>Соорганизаторы</w:t>
            </w:r>
            <w:proofErr w:type="spellEnd"/>
            <w:r>
              <w:rPr>
                <w:b/>
              </w:rPr>
              <w:t xml:space="preserve"> Саммита:</w:t>
            </w:r>
          </w:p>
          <w:p w:rsidR="009B4B5A" w:rsidRPr="009B4B5A" w:rsidRDefault="009B4B5A" w:rsidP="00DF5BF1">
            <w:pPr>
              <w:pStyle w:val="a"/>
              <w:numPr>
                <w:ilvl w:val="0"/>
                <w:numId w:val="0"/>
              </w:numPr>
              <w:spacing w:after="0"/>
              <w:jc w:val="left"/>
              <w:outlineLvl w:val="0"/>
              <w:rPr>
                <w:b/>
              </w:rPr>
            </w:pPr>
          </w:p>
        </w:tc>
        <w:tc>
          <w:tcPr>
            <w:tcW w:w="4673" w:type="dxa"/>
            <w:tcBorders>
              <w:left w:val="single" w:sz="4" w:space="0" w:color="auto"/>
            </w:tcBorders>
          </w:tcPr>
          <w:p w:rsidR="009B4B5A" w:rsidRDefault="009B4B5A" w:rsidP="00060C0E">
            <w:pPr>
              <w:pStyle w:val="a9"/>
              <w:spacing w:before="0" w:beforeAutospacing="0" w:after="0" w:afterAutospacing="0"/>
              <w:jc w:val="both"/>
              <w:rPr>
                <w:b/>
              </w:rPr>
            </w:pPr>
            <w:r w:rsidRPr="009B4B5A">
              <w:rPr>
                <w:b/>
              </w:rPr>
              <w:t>Министерство регионального развития Российской Федерации,</w:t>
            </w:r>
          </w:p>
          <w:p w:rsidR="00714FD8" w:rsidRPr="009B4B5A" w:rsidRDefault="00714FD8" w:rsidP="00060C0E">
            <w:pPr>
              <w:pStyle w:val="a9"/>
              <w:spacing w:before="0" w:beforeAutospacing="0" w:after="0" w:afterAutospacing="0"/>
              <w:jc w:val="both"/>
              <w:rPr>
                <w:b/>
              </w:rPr>
            </w:pPr>
            <w:r w:rsidRPr="00714FD8">
              <w:rPr>
                <w:b/>
              </w:rPr>
              <w:t>Агентство Стратегических Инициатив</w:t>
            </w:r>
            <w:r>
              <w:t>,</w:t>
            </w:r>
          </w:p>
          <w:p w:rsidR="009B4B5A" w:rsidRPr="009B4B5A" w:rsidRDefault="009B4B5A" w:rsidP="00060C0E">
            <w:pPr>
              <w:pStyle w:val="a9"/>
              <w:spacing w:before="0" w:beforeAutospacing="0" w:after="0" w:afterAutospacing="0"/>
              <w:jc w:val="both"/>
              <w:rPr>
                <w:b/>
              </w:rPr>
            </w:pPr>
            <w:r w:rsidRPr="009B4B5A">
              <w:rPr>
                <w:b/>
              </w:rPr>
              <w:t>Российско-Арабский Деловой Совет,</w:t>
            </w:r>
          </w:p>
          <w:p w:rsidR="009B4B5A" w:rsidRPr="009B4B5A" w:rsidRDefault="009B4B5A" w:rsidP="00060C0E">
            <w:pPr>
              <w:pStyle w:val="a9"/>
              <w:spacing w:before="0" w:beforeAutospacing="0" w:after="0" w:afterAutospacing="0"/>
              <w:jc w:val="both"/>
              <w:rPr>
                <w:b/>
              </w:rPr>
            </w:pPr>
            <w:r w:rsidRPr="009B4B5A">
              <w:rPr>
                <w:b/>
              </w:rPr>
              <w:t>Российско-Британская торговая палата,</w:t>
            </w:r>
          </w:p>
          <w:p w:rsidR="009B4B5A" w:rsidRPr="009B4B5A" w:rsidRDefault="009B4B5A" w:rsidP="00060C0E">
            <w:pPr>
              <w:pStyle w:val="a9"/>
              <w:spacing w:before="0" w:beforeAutospacing="0" w:after="0" w:afterAutospacing="0"/>
              <w:jc w:val="both"/>
              <w:rPr>
                <w:b/>
              </w:rPr>
            </w:pPr>
            <w:r w:rsidRPr="009B4B5A">
              <w:rPr>
                <w:b/>
              </w:rPr>
              <w:t>Общероссийская общественная организация «Ассамблея народов России»,</w:t>
            </w:r>
          </w:p>
          <w:p w:rsidR="009B4B5A" w:rsidRPr="009B4B5A" w:rsidRDefault="009B4B5A" w:rsidP="00060C0E">
            <w:pPr>
              <w:pStyle w:val="a9"/>
              <w:spacing w:before="0" w:beforeAutospacing="0" w:after="0" w:afterAutospacing="0"/>
              <w:jc w:val="both"/>
              <w:rPr>
                <w:b/>
              </w:rPr>
            </w:pPr>
            <w:r w:rsidRPr="009B4B5A">
              <w:rPr>
                <w:b/>
              </w:rPr>
              <w:t>ОАО «Ростелеком»,</w:t>
            </w:r>
          </w:p>
          <w:p w:rsidR="009B4B5A" w:rsidRPr="009B4B5A" w:rsidRDefault="009B4B5A" w:rsidP="00060C0E">
            <w:pPr>
              <w:pStyle w:val="a9"/>
              <w:spacing w:before="0" w:beforeAutospacing="0" w:after="0" w:afterAutospacing="0"/>
              <w:jc w:val="both"/>
              <w:rPr>
                <w:b/>
              </w:rPr>
            </w:pPr>
            <w:r w:rsidRPr="009B4B5A">
              <w:rPr>
                <w:b/>
              </w:rPr>
              <w:t>Союз журналистов России,</w:t>
            </w:r>
          </w:p>
          <w:p w:rsidR="009B4B5A" w:rsidRPr="009B4B5A" w:rsidRDefault="009B4B5A" w:rsidP="00060C0E">
            <w:pPr>
              <w:pStyle w:val="a9"/>
              <w:spacing w:before="0" w:beforeAutospacing="0" w:after="0" w:afterAutospacing="0"/>
              <w:jc w:val="both"/>
              <w:rPr>
                <w:b/>
              </w:rPr>
            </w:pPr>
            <w:r w:rsidRPr="009B4B5A">
              <w:rPr>
                <w:b/>
              </w:rPr>
              <w:t>Российский Союз строителей</w:t>
            </w:r>
          </w:p>
          <w:p w:rsidR="009B4B5A" w:rsidRPr="009B4B5A" w:rsidRDefault="009B4B5A" w:rsidP="00060C0E">
            <w:pPr>
              <w:pStyle w:val="a9"/>
              <w:spacing w:before="0" w:beforeAutospacing="0" w:after="0" w:afterAutospacing="0"/>
              <w:jc w:val="both"/>
              <w:rPr>
                <w:b/>
              </w:rPr>
            </w:pPr>
            <w:r w:rsidRPr="009B4B5A">
              <w:rPr>
                <w:b/>
              </w:rPr>
              <w:t>ICANN</w:t>
            </w:r>
          </w:p>
          <w:p w:rsidR="009B4B5A" w:rsidRPr="009B4B5A" w:rsidRDefault="009B4B5A" w:rsidP="00DF5BF1">
            <w:pPr>
              <w:rPr>
                <w:rFonts w:ascii="Times New Roman" w:hAnsi="Times New Roman" w:cs="Times New Roman"/>
                <w:b/>
                <w:sz w:val="24"/>
                <w:szCs w:val="24"/>
              </w:rPr>
            </w:pPr>
          </w:p>
        </w:tc>
      </w:tr>
      <w:tr w:rsidR="00DF5BF1"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DF5BF1" w:rsidRPr="00357829" w:rsidRDefault="00DF5BF1" w:rsidP="00DF5BF1">
            <w:pPr>
              <w:pStyle w:val="a"/>
              <w:numPr>
                <w:ilvl w:val="0"/>
                <w:numId w:val="0"/>
              </w:numPr>
              <w:spacing w:after="0"/>
              <w:jc w:val="left"/>
              <w:outlineLvl w:val="0"/>
              <w:rPr>
                <w:b/>
                <w:lang w:val="en-US"/>
              </w:rPr>
            </w:pPr>
            <w:r w:rsidRPr="00357829">
              <w:rPr>
                <w:b/>
              </w:rPr>
              <w:t>Тема Саммита:</w:t>
            </w:r>
          </w:p>
        </w:tc>
        <w:tc>
          <w:tcPr>
            <w:tcW w:w="4673" w:type="dxa"/>
            <w:tcBorders>
              <w:left w:val="single" w:sz="4" w:space="0" w:color="auto"/>
            </w:tcBorders>
          </w:tcPr>
          <w:p w:rsidR="00DF5BF1" w:rsidRPr="00357829" w:rsidRDefault="00DF5BF1" w:rsidP="00DF5BF1">
            <w:pPr>
              <w:rPr>
                <w:rFonts w:ascii="Times New Roman" w:hAnsi="Times New Roman" w:cs="Times New Roman"/>
                <w:b/>
                <w:sz w:val="24"/>
                <w:szCs w:val="24"/>
              </w:rPr>
            </w:pPr>
            <w:r w:rsidRPr="00357829">
              <w:rPr>
                <w:rFonts w:ascii="Times New Roman" w:hAnsi="Times New Roman" w:cs="Times New Roman"/>
                <w:b/>
                <w:sz w:val="24"/>
                <w:szCs w:val="24"/>
              </w:rPr>
              <w:t>«Инвестиции в будущее: Россия»</w:t>
            </w:r>
          </w:p>
          <w:p w:rsidR="00DF5BF1" w:rsidRPr="00357829" w:rsidRDefault="00DF5BF1" w:rsidP="00DF5BF1">
            <w:pPr>
              <w:pStyle w:val="a"/>
              <w:numPr>
                <w:ilvl w:val="0"/>
                <w:numId w:val="0"/>
              </w:numPr>
              <w:spacing w:after="0"/>
              <w:jc w:val="left"/>
              <w:outlineLvl w:val="0"/>
              <w:rPr>
                <w:b/>
              </w:rPr>
            </w:pPr>
          </w:p>
        </w:tc>
      </w:tr>
      <w:tr w:rsidR="00F05617" w:rsidRPr="00F05617" w:rsidTr="00912455">
        <w:tc>
          <w:tcPr>
            <w:tcW w:w="5949" w:type="dxa"/>
            <w:tcBorders>
              <w:top w:val="nil"/>
              <w:left w:val="single" w:sz="4" w:space="0" w:color="auto"/>
              <w:bottom w:val="single" w:sz="4" w:space="0" w:color="auto"/>
              <w:right w:val="single" w:sz="4" w:space="0" w:color="auto"/>
            </w:tcBorders>
            <w:shd w:val="clear" w:color="auto" w:fill="F2F2F2" w:themeFill="background1" w:themeFillShade="F2"/>
          </w:tcPr>
          <w:p w:rsidR="00F05617" w:rsidRPr="00357829" w:rsidRDefault="00F05617" w:rsidP="00DF5BF1">
            <w:pPr>
              <w:pStyle w:val="a"/>
              <w:numPr>
                <w:ilvl w:val="0"/>
                <w:numId w:val="0"/>
              </w:numPr>
              <w:spacing w:after="0"/>
              <w:jc w:val="left"/>
              <w:outlineLvl w:val="0"/>
              <w:rPr>
                <w:b/>
              </w:rPr>
            </w:pPr>
            <w:r w:rsidRPr="00357829">
              <w:rPr>
                <w:b/>
              </w:rPr>
              <w:t>Тема Пленарного заседания Саммита:</w:t>
            </w:r>
          </w:p>
          <w:p w:rsidR="00F05617" w:rsidRPr="00357829" w:rsidRDefault="00F05617" w:rsidP="00DF5BF1">
            <w:pPr>
              <w:pStyle w:val="a"/>
              <w:numPr>
                <w:ilvl w:val="0"/>
                <w:numId w:val="0"/>
              </w:numPr>
              <w:spacing w:after="0"/>
              <w:jc w:val="left"/>
              <w:outlineLvl w:val="0"/>
              <w:rPr>
                <w:b/>
              </w:rPr>
            </w:pPr>
          </w:p>
        </w:tc>
        <w:tc>
          <w:tcPr>
            <w:tcW w:w="4673" w:type="dxa"/>
            <w:tcBorders>
              <w:left w:val="single" w:sz="4" w:space="0" w:color="auto"/>
              <w:bottom w:val="single" w:sz="4" w:space="0" w:color="auto"/>
            </w:tcBorders>
          </w:tcPr>
          <w:p w:rsidR="00F05617" w:rsidRPr="00357829" w:rsidRDefault="00F05617" w:rsidP="00F05617">
            <w:pPr>
              <w:jc w:val="both"/>
              <w:rPr>
                <w:rFonts w:ascii="Times New Roman" w:hAnsi="Times New Roman" w:cs="Times New Roman"/>
                <w:b/>
                <w:bCs/>
                <w:sz w:val="24"/>
                <w:szCs w:val="24"/>
              </w:rPr>
            </w:pPr>
            <w:r w:rsidRPr="00357829">
              <w:rPr>
                <w:rFonts w:ascii="Times New Roman" w:hAnsi="Times New Roman" w:cs="Times New Roman"/>
                <w:b/>
                <w:bCs/>
                <w:sz w:val="24"/>
                <w:szCs w:val="24"/>
              </w:rPr>
              <w:t>«Инфраструктура как двигатель развития регионов»</w:t>
            </w:r>
          </w:p>
          <w:p w:rsidR="00F05617" w:rsidRPr="00357829" w:rsidRDefault="00F05617" w:rsidP="00F05617">
            <w:pPr>
              <w:jc w:val="both"/>
              <w:rPr>
                <w:rFonts w:ascii="Times New Roman" w:hAnsi="Times New Roman" w:cs="Times New Roman"/>
                <w:b/>
                <w:sz w:val="24"/>
                <w:szCs w:val="24"/>
              </w:rPr>
            </w:pPr>
          </w:p>
        </w:tc>
      </w:tr>
      <w:tr w:rsidR="00273A11" w:rsidRPr="00F05617" w:rsidTr="00912455">
        <w:tc>
          <w:tcPr>
            <w:tcW w:w="5949" w:type="dxa"/>
            <w:tcBorders>
              <w:top w:val="single" w:sz="4" w:space="0" w:color="auto"/>
              <w:left w:val="single" w:sz="4" w:space="0" w:color="auto"/>
              <w:bottom w:val="single" w:sz="4" w:space="0" w:color="auto"/>
              <w:right w:val="nil"/>
            </w:tcBorders>
            <w:shd w:val="clear" w:color="auto" w:fill="A6A6A6" w:themeFill="background1" w:themeFillShade="A6"/>
          </w:tcPr>
          <w:p w:rsidR="00273A11" w:rsidRPr="00357829" w:rsidRDefault="00273A11" w:rsidP="00DF5BF1">
            <w:pPr>
              <w:pStyle w:val="a"/>
              <w:numPr>
                <w:ilvl w:val="0"/>
                <w:numId w:val="0"/>
              </w:numPr>
              <w:spacing w:after="0"/>
              <w:jc w:val="left"/>
              <w:outlineLvl w:val="0"/>
              <w:rPr>
                <w:b/>
              </w:rPr>
            </w:pPr>
            <w:r>
              <w:rPr>
                <w:b/>
              </w:rPr>
              <w:t>Участники Саммита</w:t>
            </w:r>
          </w:p>
        </w:tc>
        <w:tc>
          <w:tcPr>
            <w:tcW w:w="4673" w:type="dxa"/>
            <w:tcBorders>
              <w:top w:val="single" w:sz="4" w:space="0" w:color="auto"/>
              <w:left w:val="nil"/>
              <w:bottom w:val="single" w:sz="4" w:space="0" w:color="auto"/>
              <w:right w:val="single" w:sz="4" w:space="0" w:color="auto"/>
            </w:tcBorders>
            <w:shd w:val="clear" w:color="auto" w:fill="A6A6A6" w:themeFill="background1" w:themeFillShade="A6"/>
          </w:tcPr>
          <w:p w:rsidR="00273A11" w:rsidRPr="00357829" w:rsidRDefault="00273A11" w:rsidP="00DF5BF1">
            <w:pPr>
              <w:pStyle w:val="a"/>
              <w:numPr>
                <w:ilvl w:val="0"/>
                <w:numId w:val="0"/>
              </w:numPr>
              <w:spacing w:after="0"/>
              <w:jc w:val="left"/>
              <w:outlineLvl w:val="0"/>
              <w:rPr>
                <w:b/>
              </w:rPr>
            </w:pPr>
          </w:p>
        </w:tc>
      </w:tr>
      <w:tr w:rsidR="00DF5BF1" w:rsidRPr="00F05617" w:rsidTr="00912455">
        <w:tc>
          <w:tcPr>
            <w:tcW w:w="5949" w:type="dxa"/>
            <w:tcBorders>
              <w:top w:val="single" w:sz="4" w:space="0" w:color="auto"/>
              <w:left w:val="single" w:sz="4" w:space="0" w:color="auto"/>
              <w:bottom w:val="nil"/>
              <w:right w:val="single" w:sz="4" w:space="0" w:color="auto"/>
            </w:tcBorders>
            <w:shd w:val="clear" w:color="auto" w:fill="F2F2F2" w:themeFill="background1" w:themeFillShade="F2"/>
          </w:tcPr>
          <w:p w:rsidR="00594DD4" w:rsidRDefault="00DF5BF1" w:rsidP="00DF5BF1">
            <w:pPr>
              <w:pStyle w:val="a"/>
              <w:numPr>
                <w:ilvl w:val="0"/>
                <w:numId w:val="0"/>
              </w:numPr>
              <w:spacing w:after="0"/>
              <w:jc w:val="left"/>
              <w:outlineLvl w:val="0"/>
              <w:rPr>
                <w:b/>
              </w:rPr>
            </w:pPr>
            <w:r w:rsidRPr="00357829">
              <w:rPr>
                <w:b/>
              </w:rPr>
              <w:t>Количество участников</w:t>
            </w:r>
            <w:r w:rsidR="00C459E2" w:rsidRPr="00357829">
              <w:rPr>
                <w:b/>
              </w:rPr>
              <w:t xml:space="preserve"> Саммита</w:t>
            </w:r>
            <w:r w:rsidRPr="00357829">
              <w:rPr>
                <w:b/>
              </w:rPr>
              <w:t xml:space="preserve">, </w:t>
            </w:r>
          </w:p>
          <w:p w:rsidR="00DF5BF1" w:rsidRPr="00357829" w:rsidRDefault="00DF5BF1" w:rsidP="00DF5BF1">
            <w:pPr>
              <w:pStyle w:val="a"/>
              <w:numPr>
                <w:ilvl w:val="0"/>
                <w:numId w:val="0"/>
              </w:numPr>
              <w:spacing w:after="0"/>
              <w:jc w:val="left"/>
              <w:outlineLvl w:val="0"/>
              <w:rPr>
                <w:b/>
              </w:rPr>
            </w:pPr>
            <w:r w:rsidRPr="00357829">
              <w:rPr>
                <w:b/>
              </w:rPr>
              <w:t>в том числе:</w:t>
            </w:r>
          </w:p>
        </w:tc>
        <w:tc>
          <w:tcPr>
            <w:tcW w:w="4673" w:type="dxa"/>
            <w:tcBorders>
              <w:top w:val="single" w:sz="4" w:space="0" w:color="auto"/>
              <w:left w:val="single" w:sz="4" w:space="0" w:color="auto"/>
            </w:tcBorders>
          </w:tcPr>
          <w:p w:rsidR="00DF5BF1" w:rsidRPr="00357829" w:rsidRDefault="00111D8C" w:rsidP="00DF5BF1">
            <w:pPr>
              <w:pStyle w:val="a"/>
              <w:numPr>
                <w:ilvl w:val="0"/>
                <w:numId w:val="0"/>
              </w:numPr>
              <w:spacing w:after="0"/>
              <w:jc w:val="left"/>
              <w:outlineLvl w:val="0"/>
              <w:rPr>
                <w:b/>
              </w:rPr>
            </w:pPr>
            <w:r w:rsidRPr="00357829">
              <w:rPr>
                <w:b/>
              </w:rPr>
              <w:t>10 000</w:t>
            </w:r>
          </w:p>
        </w:tc>
      </w:tr>
      <w:tr w:rsidR="00DF5BF1"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DF5BF1" w:rsidRPr="00357829" w:rsidRDefault="00DF5BF1" w:rsidP="00DF5BF1">
            <w:pPr>
              <w:pStyle w:val="a"/>
              <w:numPr>
                <w:ilvl w:val="0"/>
                <w:numId w:val="0"/>
              </w:numPr>
              <w:spacing w:after="0"/>
              <w:outlineLvl w:val="0"/>
              <w:rPr>
                <w:i/>
              </w:rPr>
            </w:pPr>
            <w:r w:rsidRPr="00357829">
              <w:rPr>
                <w:i/>
              </w:rPr>
              <w:t xml:space="preserve">- деловых участников: </w:t>
            </w:r>
          </w:p>
        </w:tc>
        <w:tc>
          <w:tcPr>
            <w:tcW w:w="4673" w:type="dxa"/>
            <w:tcBorders>
              <w:left w:val="single" w:sz="4" w:space="0" w:color="auto"/>
            </w:tcBorders>
          </w:tcPr>
          <w:p w:rsidR="00DF5BF1" w:rsidRPr="00357829" w:rsidRDefault="00111D8C" w:rsidP="00DF5BF1">
            <w:pPr>
              <w:pStyle w:val="a"/>
              <w:numPr>
                <w:ilvl w:val="0"/>
                <w:numId w:val="0"/>
              </w:numPr>
              <w:spacing w:after="0"/>
              <w:jc w:val="left"/>
              <w:outlineLvl w:val="0"/>
            </w:pPr>
            <w:r w:rsidRPr="00357829">
              <w:t xml:space="preserve">6 000 </w:t>
            </w:r>
          </w:p>
        </w:tc>
      </w:tr>
      <w:tr w:rsidR="00DF5BF1"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DF5BF1" w:rsidRPr="00357829" w:rsidRDefault="00DF5BF1" w:rsidP="00DF5BF1">
            <w:pPr>
              <w:pStyle w:val="a"/>
              <w:numPr>
                <w:ilvl w:val="0"/>
                <w:numId w:val="0"/>
              </w:numPr>
              <w:spacing w:after="0"/>
              <w:outlineLvl w:val="0"/>
              <w:rPr>
                <w:i/>
              </w:rPr>
            </w:pPr>
            <w:r w:rsidRPr="00357829">
              <w:rPr>
                <w:i/>
              </w:rPr>
              <w:t>- школьников и студентов:</w:t>
            </w:r>
          </w:p>
          <w:p w:rsidR="00DF5BF1" w:rsidRPr="00357829" w:rsidRDefault="00DF5BF1" w:rsidP="00DF5BF1">
            <w:pPr>
              <w:pStyle w:val="a"/>
              <w:numPr>
                <w:ilvl w:val="0"/>
                <w:numId w:val="0"/>
              </w:numPr>
              <w:spacing w:after="0"/>
              <w:outlineLvl w:val="0"/>
              <w:rPr>
                <w:i/>
              </w:rPr>
            </w:pPr>
          </w:p>
        </w:tc>
        <w:tc>
          <w:tcPr>
            <w:tcW w:w="4673" w:type="dxa"/>
            <w:tcBorders>
              <w:left w:val="single" w:sz="4" w:space="0" w:color="auto"/>
            </w:tcBorders>
          </w:tcPr>
          <w:p w:rsidR="00DF5BF1" w:rsidRPr="00357829" w:rsidRDefault="00111D8C" w:rsidP="00DF5BF1">
            <w:pPr>
              <w:pStyle w:val="a"/>
              <w:numPr>
                <w:ilvl w:val="0"/>
                <w:numId w:val="0"/>
              </w:numPr>
              <w:spacing w:after="0"/>
              <w:jc w:val="left"/>
              <w:outlineLvl w:val="0"/>
            </w:pPr>
            <w:r w:rsidRPr="00357829">
              <w:t>4 000</w:t>
            </w:r>
          </w:p>
        </w:tc>
      </w:tr>
      <w:tr w:rsidR="00DF5BF1"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DF5BF1" w:rsidRPr="00357829" w:rsidRDefault="00DF5BF1" w:rsidP="00DF5BF1">
            <w:pPr>
              <w:pStyle w:val="a"/>
              <w:numPr>
                <w:ilvl w:val="0"/>
                <w:numId w:val="0"/>
              </w:numPr>
              <w:spacing w:after="0"/>
              <w:outlineLvl w:val="0"/>
              <w:rPr>
                <w:b/>
              </w:rPr>
            </w:pPr>
            <w:r w:rsidRPr="00357829">
              <w:rPr>
                <w:b/>
              </w:rPr>
              <w:t>Количество стран-участниц</w:t>
            </w:r>
            <w:r w:rsidR="001B4A8F">
              <w:rPr>
                <w:b/>
              </w:rPr>
              <w:t>*</w:t>
            </w:r>
            <w:r w:rsidRPr="00357829">
              <w:rPr>
                <w:b/>
              </w:rPr>
              <w:t>:</w:t>
            </w:r>
          </w:p>
          <w:p w:rsidR="00DF5BF1" w:rsidRPr="00357829" w:rsidRDefault="00DF5BF1" w:rsidP="00DF5BF1">
            <w:pPr>
              <w:pStyle w:val="a"/>
              <w:numPr>
                <w:ilvl w:val="0"/>
                <w:numId w:val="0"/>
              </w:numPr>
              <w:spacing w:after="0"/>
              <w:outlineLvl w:val="0"/>
              <w:rPr>
                <w:b/>
              </w:rPr>
            </w:pPr>
          </w:p>
        </w:tc>
        <w:tc>
          <w:tcPr>
            <w:tcW w:w="4673" w:type="dxa"/>
            <w:tcBorders>
              <w:left w:val="single" w:sz="4" w:space="0" w:color="auto"/>
            </w:tcBorders>
          </w:tcPr>
          <w:p w:rsidR="00DF5BF1" w:rsidRPr="00357829" w:rsidRDefault="00111D8C" w:rsidP="00DF5BF1">
            <w:pPr>
              <w:pStyle w:val="a"/>
              <w:numPr>
                <w:ilvl w:val="0"/>
                <w:numId w:val="0"/>
              </w:numPr>
              <w:spacing w:after="0"/>
              <w:jc w:val="left"/>
              <w:outlineLvl w:val="0"/>
              <w:rPr>
                <w:b/>
              </w:rPr>
            </w:pPr>
            <w:r w:rsidRPr="00357829">
              <w:rPr>
                <w:b/>
              </w:rPr>
              <w:t>50</w:t>
            </w:r>
          </w:p>
        </w:tc>
      </w:tr>
      <w:tr w:rsidR="00DF5BF1" w:rsidRPr="00F05617" w:rsidTr="00912455">
        <w:tc>
          <w:tcPr>
            <w:tcW w:w="5949" w:type="dxa"/>
            <w:tcBorders>
              <w:top w:val="nil"/>
              <w:left w:val="single" w:sz="4" w:space="0" w:color="auto"/>
              <w:bottom w:val="single" w:sz="4" w:space="0" w:color="auto"/>
              <w:right w:val="single" w:sz="4" w:space="0" w:color="auto"/>
            </w:tcBorders>
            <w:shd w:val="clear" w:color="auto" w:fill="F2F2F2" w:themeFill="background1" w:themeFillShade="F2"/>
          </w:tcPr>
          <w:p w:rsidR="00DF5BF1" w:rsidRPr="00357829" w:rsidRDefault="00DF5BF1" w:rsidP="00DF5BF1">
            <w:pPr>
              <w:pStyle w:val="a"/>
              <w:numPr>
                <w:ilvl w:val="0"/>
                <w:numId w:val="0"/>
              </w:numPr>
              <w:spacing w:after="0"/>
              <w:outlineLvl w:val="0"/>
              <w:rPr>
                <w:b/>
              </w:rPr>
            </w:pPr>
            <w:r w:rsidRPr="00357829">
              <w:rPr>
                <w:b/>
              </w:rPr>
              <w:t>Количество регионов России – участников Саммита</w:t>
            </w:r>
            <w:r w:rsidR="001B4A8F">
              <w:rPr>
                <w:b/>
              </w:rPr>
              <w:t>**</w:t>
            </w:r>
            <w:r w:rsidRPr="00357829">
              <w:rPr>
                <w:b/>
              </w:rPr>
              <w:t>:</w:t>
            </w:r>
          </w:p>
          <w:p w:rsidR="00DF5BF1" w:rsidRPr="00357829" w:rsidRDefault="00DF5BF1" w:rsidP="00DF5BF1">
            <w:pPr>
              <w:pStyle w:val="a"/>
              <w:numPr>
                <w:ilvl w:val="0"/>
                <w:numId w:val="0"/>
              </w:numPr>
              <w:spacing w:after="0"/>
              <w:outlineLvl w:val="0"/>
              <w:rPr>
                <w:b/>
              </w:rPr>
            </w:pPr>
          </w:p>
        </w:tc>
        <w:tc>
          <w:tcPr>
            <w:tcW w:w="4673" w:type="dxa"/>
            <w:tcBorders>
              <w:left w:val="single" w:sz="4" w:space="0" w:color="auto"/>
              <w:bottom w:val="single" w:sz="4" w:space="0" w:color="auto"/>
            </w:tcBorders>
          </w:tcPr>
          <w:p w:rsidR="00DF5BF1" w:rsidRPr="00357829" w:rsidRDefault="00F936CC" w:rsidP="00DF5BF1">
            <w:pPr>
              <w:pStyle w:val="a"/>
              <w:numPr>
                <w:ilvl w:val="0"/>
                <w:numId w:val="0"/>
              </w:numPr>
              <w:spacing w:after="0"/>
              <w:jc w:val="left"/>
              <w:outlineLvl w:val="0"/>
              <w:rPr>
                <w:b/>
              </w:rPr>
            </w:pPr>
            <w:r w:rsidRPr="00357829">
              <w:rPr>
                <w:b/>
              </w:rPr>
              <w:t>55</w:t>
            </w:r>
          </w:p>
        </w:tc>
      </w:tr>
      <w:tr w:rsidR="00273A11" w:rsidRPr="00F05617" w:rsidTr="00912455">
        <w:tc>
          <w:tcPr>
            <w:tcW w:w="5949" w:type="dxa"/>
            <w:tcBorders>
              <w:top w:val="single" w:sz="4" w:space="0" w:color="auto"/>
              <w:left w:val="single" w:sz="4" w:space="0" w:color="auto"/>
              <w:bottom w:val="single" w:sz="4" w:space="0" w:color="auto"/>
              <w:right w:val="nil"/>
            </w:tcBorders>
            <w:shd w:val="clear" w:color="auto" w:fill="A6A6A6" w:themeFill="background1" w:themeFillShade="A6"/>
          </w:tcPr>
          <w:p w:rsidR="00273A11" w:rsidRPr="00357829" w:rsidRDefault="00273A11" w:rsidP="00DF5BF1">
            <w:pPr>
              <w:pStyle w:val="a"/>
              <w:numPr>
                <w:ilvl w:val="0"/>
                <w:numId w:val="0"/>
              </w:numPr>
              <w:spacing w:after="0"/>
              <w:outlineLvl w:val="0"/>
              <w:rPr>
                <w:b/>
              </w:rPr>
            </w:pPr>
            <w:proofErr w:type="spellStart"/>
            <w:r>
              <w:rPr>
                <w:b/>
              </w:rPr>
              <w:t>Конгрессная</w:t>
            </w:r>
            <w:proofErr w:type="spellEnd"/>
            <w:r>
              <w:rPr>
                <w:b/>
              </w:rPr>
              <w:t xml:space="preserve"> часть Саммита</w:t>
            </w:r>
          </w:p>
        </w:tc>
        <w:tc>
          <w:tcPr>
            <w:tcW w:w="4673" w:type="dxa"/>
            <w:tcBorders>
              <w:top w:val="single" w:sz="4" w:space="0" w:color="auto"/>
              <w:left w:val="nil"/>
              <w:bottom w:val="single" w:sz="4" w:space="0" w:color="auto"/>
              <w:right w:val="single" w:sz="4" w:space="0" w:color="auto"/>
            </w:tcBorders>
            <w:shd w:val="clear" w:color="auto" w:fill="A6A6A6" w:themeFill="background1" w:themeFillShade="A6"/>
          </w:tcPr>
          <w:p w:rsidR="00273A11" w:rsidRPr="00357829" w:rsidRDefault="00273A11" w:rsidP="00DF5BF1">
            <w:pPr>
              <w:pStyle w:val="a"/>
              <w:numPr>
                <w:ilvl w:val="0"/>
                <w:numId w:val="0"/>
              </w:numPr>
              <w:spacing w:after="0"/>
              <w:jc w:val="left"/>
              <w:outlineLvl w:val="0"/>
              <w:rPr>
                <w:b/>
              </w:rPr>
            </w:pPr>
          </w:p>
        </w:tc>
      </w:tr>
      <w:tr w:rsidR="00DF5BF1" w:rsidRPr="00F05617" w:rsidTr="00912455">
        <w:tc>
          <w:tcPr>
            <w:tcW w:w="5949" w:type="dxa"/>
            <w:tcBorders>
              <w:top w:val="single" w:sz="4" w:space="0" w:color="auto"/>
              <w:left w:val="single" w:sz="4" w:space="0" w:color="auto"/>
              <w:bottom w:val="nil"/>
              <w:right w:val="single" w:sz="4" w:space="0" w:color="auto"/>
            </w:tcBorders>
            <w:shd w:val="clear" w:color="auto" w:fill="F2F2F2" w:themeFill="background1" w:themeFillShade="F2"/>
          </w:tcPr>
          <w:p w:rsidR="00594DD4" w:rsidRDefault="00DF5BF1" w:rsidP="00DF5BF1">
            <w:pPr>
              <w:pStyle w:val="a"/>
              <w:numPr>
                <w:ilvl w:val="0"/>
                <w:numId w:val="0"/>
              </w:numPr>
              <w:spacing w:after="0"/>
              <w:jc w:val="left"/>
              <w:outlineLvl w:val="0"/>
              <w:rPr>
                <w:b/>
              </w:rPr>
            </w:pPr>
            <w:r w:rsidRPr="00357829">
              <w:rPr>
                <w:b/>
              </w:rPr>
              <w:t>Кол</w:t>
            </w:r>
            <w:r w:rsidR="00F936CC" w:rsidRPr="00357829">
              <w:rPr>
                <w:b/>
              </w:rPr>
              <w:t xml:space="preserve">ичество </w:t>
            </w:r>
            <w:proofErr w:type="spellStart"/>
            <w:r w:rsidR="00F936CC" w:rsidRPr="00357829">
              <w:rPr>
                <w:b/>
              </w:rPr>
              <w:t>конгрессных</w:t>
            </w:r>
            <w:proofErr w:type="spellEnd"/>
            <w:r w:rsidR="00F936CC" w:rsidRPr="00357829">
              <w:rPr>
                <w:b/>
              </w:rPr>
              <w:t xml:space="preserve"> мероприятий, </w:t>
            </w:r>
          </w:p>
          <w:p w:rsidR="00DF5BF1" w:rsidRPr="00357829" w:rsidRDefault="00F936CC" w:rsidP="00DF5BF1">
            <w:pPr>
              <w:pStyle w:val="a"/>
              <w:numPr>
                <w:ilvl w:val="0"/>
                <w:numId w:val="0"/>
              </w:numPr>
              <w:spacing w:after="0"/>
              <w:jc w:val="left"/>
              <w:outlineLvl w:val="0"/>
              <w:rPr>
                <w:b/>
              </w:rPr>
            </w:pPr>
            <w:r w:rsidRPr="00357829">
              <w:rPr>
                <w:b/>
              </w:rPr>
              <w:t>в том числе:</w:t>
            </w:r>
          </w:p>
          <w:p w:rsidR="00DF5BF1" w:rsidRPr="00357829" w:rsidRDefault="00DF5BF1" w:rsidP="00DF5BF1">
            <w:pPr>
              <w:pStyle w:val="a"/>
              <w:numPr>
                <w:ilvl w:val="0"/>
                <w:numId w:val="0"/>
              </w:numPr>
              <w:spacing w:after="0"/>
              <w:jc w:val="left"/>
              <w:outlineLvl w:val="0"/>
              <w:rPr>
                <w:b/>
              </w:rPr>
            </w:pPr>
          </w:p>
        </w:tc>
        <w:tc>
          <w:tcPr>
            <w:tcW w:w="4673" w:type="dxa"/>
            <w:tcBorders>
              <w:top w:val="single" w:sz="4" w:space="0" w:color="auto"/>
              <w:left w:val="single" w:sz="4" w:space="0" w:color="auto"/>
            </w:tcBorders>
          </w:tcPr>
          <w:p w:rsidR="00DF5BF1" w:rsidRPr="00357829" w:rsidRDefault="00F936CC" w:rsidP="00DF5BF1">
            <w:pPr>
              <w:pStyle w:val="a"/>
              <w:numPr>
                <w:ilvl w:val="0"/>
                <w:numId w:val="0"/>
              </w:numPr>
              <w:spacing w:after="0"/>
              <w:jc w:val="left"/>
              <w:outlineLvl w:val="0"/>
              <w:rPr>
                <w:b/>
              </w:rPr>
            </w:pPr>
            <w:r w:rsidRPr="00357829">
              <w:rPr>
                <w:b/>
              </w:rPr>
              <w:t>67</w:t>
            </w:r>
          </w:p>
        </w:tc>
      </w:tr>
      <w:tr w:rsidR="00F936CC"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F936CC" w:rsidRPr="00357829" w:rsidRDefault="00F936CC" w:rsidP="00F936CC">
            <w:pPr>
              <w:pStyle w:val="a"/>
              <w:numPr>
                <w:ilvl w:val="0"/>
                <w:numId w:val="0"/>
              </w:numPr>
              <w:spacing w:after="0"/>
              <w:outlineLvl w:val="0"/>
              <w:rPr>
                <w:i/>
              </w:rPr>
            </w:pPr>
            <w:r w:rsidRPr="00357829">
              <w:rPr>
                <w:i/>
              </w:rPr>
              <w:t>- на территории Всероссийского ЗАО «Нижегородская ярмарка»:</w:t>
            </w:r>
          </w:p>
        </w:tc>
        <w:tc>
          <w:tcPr>
            <w:tcW w:w="4673" w:type="dxa"/>
            <w:tcBorders>
              <w:left w:val="single" w:sz="4" w:space="0" w:color="auto"/>
            </w:tcBorders>
          </w:tcPr>
          <w:p w:rsidR="00F936CC" w:rsidRPr="00357829" w:rsidRDefault="004B0BCD" w:rsidP="00DF5BF1">
            <w:pPr>
              <w:pStyle w:val="a"/>
              <w:numPr>
                <w:ilvl w:val="0"/>
                <w:numId w:val="0"/>
              </w:numPr>
              <w:spacing w:after="0"/>
              <w:jc w:val="left"/>
              <w:outlineLvl w:val="0"/>
            </w:pPr>
            <w:r w:rsidRPr="00357829">
              <w:t>55</w:t>
            </w:r>
          </w:p>
        </w:tc>
      </w:tr>
      <w:tr w:rsidR="00F936CC" w:rsidRPr="00F05617" w:rsidTr="00022BF9">
        <w:tc>
          <w:tcPr>
            <w:tcW w:w="5949" w:type="dxa"/>
            <w:tcBorders>
              <w:top w:val="nil"/>
              <w:left w:val="single" w:sz="4" w:space="0" w:color="auto"/>
              <w:bottom w:val="single" w:sz="4" w:space="0" w:color="auto"/>
              <w:right w:val="single" w:sz="4" w:space="0" w:color="auto"/>
            </w:tcBorders>
            <w:shd w:val="clear" w:color="auto" w:fill="F2F2F2" w:themeFill="background1" w:themeFillShade="F2"/>
          </w:tcPr>
          <w:p w:rsidR="00F936CC" w:rsidRPr="00357829" w:rsidRDefault="00F936CC" w:rsidP="00F936CC">
            <w:pPr>
              <w:pStyle w:val="a"/>
              <w:numPr>
                <w:ilvl w:val="0"/>
                <w:numId w:val="0"/>
              </w:numPr>
              <w:spacing w:after="0"/>
              <w:outlineLvl w:val="0"/>
              <w:rPr>
                <w:i/>
              </w:rPr>
            </w:pPr>
            <w:r w:rsidRPr="00357829">
              <w:rPr>
                <w:i/>
              </w:rPr>
              <w:t>- выездных мероприятий на иных площадках:</w:t>
            </w:r>
          </w:p>
          <w:p w:rsidR="006F6D38" w:rsidRDefault="006F6D38" w:rsidP="00F936CC">
            <w:pPr>
              <w:pStyle w:val="a"/>
              <w:numPr>
                <w:ilvl w:val="0"/>
                <w:numId w:val="0"/>
              </w:numPr>
              <w:spacing w:after="0"/>
              <w:outlineLvl w:val="0"/>
              <w:rPr>
                <w:i/>
              </w:rPr>
            </w:pPr>
          </w:p>
          <w:p w:rsidR="00EA3ABE" w:rsidRPr="00357829" w:rsidRDefault="00EA3ABE" w:rsidP="00F936CC">
            <w:pPr>
              <w:pStyle w:val="a"/>
              <w:numPr>
                <w:ilvl w:val="0"/>
                <w:numId w:val="0"/>
              </w:numPr>
              <w:spacing w:after="0"/>
              <w:outlineLvl w:val="0"/>
              <w:rPr>
                <w:i/>
              </w:rPr>
            </w:pPr>
          </w:p>
        </w:tc>
        <w:tc>
          <w:tcPr>
            <w:tcW w:w="4673" w:type="dxa"/>
            <w:tcBorders>
              <w:left w:val="single" w:sz="4" w:space="0" w:color="auto"/>
              <w:bottom w:val="single" w:sz="4" w:space="0" w:color="auto"/>
            </w:tcBorders>
          </w:tcPr>
          <w:p w:rsidR="00F936CC" w:rsidRPr="00357829" w:rsidRDefault="004B0BCD" w:rsidP="00DF5BF1">
            <w:pPr>
              <w:pStyle w:val="a"/>
              <w:numPr>
                <w:ilvl w:val="0"/>
                <w:numId w:val="0"/>
              </w:numPr>
              <w:spacing w:after="0"/>
              <w:jc w:val="left"/>
              <w:outlineLvl w:val="0"/>
            </w:pPr>
            <w:r w:rsidRPr="00357829">
              <w:t>12</w:t>
            </w:r>
          </w:p>
        </w:tc>
      </w:tr>
      <w:tr w:rsidR="00273A11" w:rsidRPr="00F05617" w:rsidTr="00022BF9">
        <w:tc>
          <w:tcPr>
            <w:tcW w:w="5949" w:type="dxa"/>
            <w:tcBorders>
              <w:top w:val="single" w:sz="4" w:space="0" w:color="auto"/>
              <w:left w:val="single" w:sz="4" w:space="0" w:color="auto"/>
              <w:bottom w:val="single" w:sz="4" w:space="0" w:color="auto"/>
              <w:right w:val="nil"/>
            </w:tcBorders>
            <w:shd w:val="clear" w:color="auto" w:fill="A6A6A6" w:themeFill="background1" w:themeFillShade="A6"/>
          </w:tcPr>
          <w:p w:rsidR="00273A11" w:rsidRPr="00357829" w:rsidRDefault="00273A11" w:rsidP="00DF5BF1">
            <w:pPr>
              <w:pStyle w:val="a"/>
              <w:numPr>
                <w:ilvl w:val="0"/>
                <w:numId w:val="0"/>
              </w:numPr>
              <w:spacing w:after="0"/>
              <w:jc w:val="left"/>
              <w:outlineLvl w:val="0"/>
              <w:rPr>
                <w:b/>
              </w:rPr>
            </w:pPr>
            <w:r>
              <w:rPr>
                <w:b/>
              </w:rPr>
              <w:lastRenderedPageBreak/>
              <w:t>Выставочная часть Саммита</w:t>
            </w:r>
          </w:p>
        </w:tc>
        <w:tc>
          <w:tcPr>
            <w:tcW w:w="4673" w:type="dxa"/>
            <w:tcBorders>
              <w:top w:val="single" w:sz="4" w:space="0" w:color="auto"/>
              <w:left w:val="nil"/>
              <w:bottom w:val="single" w:sz="4" w:space="0" w:color="auto"/>
              <w:right w:val="single" w:sz="4" w:space="0" w:color="auto"/>
            </w:tcBorders>
            <w:shd w:val="clear" w:color="auto" w:fill="A6A6A6" w:themeFill="background1" w:themeFillShade="A6"/>
          </w:tcPr>
          <w:p w:rsidR="00273A11" w:rsidRPr="00357829" w:rsidRDefault="00273A11" w:rsidP="00DF5BF1">
            <w:pPr>
              <w:pStyle w:val="a"/>
              <w:numPr>
                <w:ilvl w:val="0"/>
                <w:numId w:val="0"/>
              </w:numPr>
              <w:spacing w:after="0"/>
              <w:jc w:val="left"/>
              <w:outlineLvl w:val="0"/>
              <w:rPr>
                <w:b/>
              </w:rPr>
            </w:pPr>
          </w:p>
        </w:tc>
      </w:tr>
      <w:tr w:rsidR="00DF5BF1" w:rsidRPr="00F05617" w:rsidTr="00022BF9">
        <w:tc>
          <w:tcPr>
            <w:tcW w:w="5949" w:type="dxa"/>
            <w:tcBorders>
              <w:top w:val="single" w:sz="4" w:space="0" w:color="auto"/>
              <w:left w:val="single" w:sz="4" w:space="0" w:color="auto"/>
              <w:bottom w:val="nil"/>
              <w:right w:val="single" w:sz="4" w:space="0" w:color="auto"/>
            </w:tcBorders>
            <w:shd w:val="clear" w:color="auto" w:fill="F2F2F2" w:themeFill="background1" w:themeFillShade="F2"/>
          </w:tcPr>
          <w:p w:rsidR="00DF5BF1" w:rsidRDefault="00DF5BF1" w:rsidP="00DF5BF1">
            <w:pPr>
              <w:pStyle w:val="a"/>
              <w:numPr>
                <w:ilvl w:val="0"/>
                <w:numId w:val="0"/>
              </w:numPr>
              <w:spacing w:after="0"/>
              <w:jc w:val="left"/>
              <w:outlineLvl w:val="0"/>
              <w:rPr>
                <w:b/>
              </w:rPr>
            </w:pPr>
            <w:r w:rsidRPr="00357829">
              <w:rPr>
                <w:b/>
              </w:rPr>
              <w:t>К</w:t>
            </w:r>
            <w:r w:rsidR="00022BF9">
              <w:rPr>
                <w:b/>
              </w:rPr>
              <w:t>оличество участников экспозиции,</w:t>
            </w:r>
          </w:p>
          <w:p w:rsidR="00562DF3" w:rsidRPr="00022BF9" w:rsidRDefault="00022BF9" w:rsidP="00DF5BF1">
            <w:pPr>
              <w:pStyle w:val="a"/>
              <w:numPr>
                <w:ilvl w:val="0"/>
                <w:numId w:val="0"/>
              </w:numPr>
              <w:spacing w:after="0"/>
              <w:jc w:val="left"/>
              <w:outlineLvl w:val="0"/>
              <w:rPr>
                <w:b/>
              </w:rPr>
            </w:pPr>
            <w:r>
              <w:rPr>
                <w:b/>
              </w:rPr>
              <w:t>в том числе:</w:t>
            </w:r>
          </w:p>
        </w:tc>
        <w:tc>
          <w:tcPr>
            <w:tcW w:w="4673" w:type="dxa"/>
            <w:tcBorders>
              <w:top w:val="single" w:sz="4" w:space="0" w:color="auto"/>
              <w:left w:val="single" w:sz="4" w:space="0" w:color="auto"/>
              <w:bottom w:val="nil"/>
              <w:right w:val="single" w:sz="4" w:space="0" w:color="auto"/>
            </w:tcBorders>
          </w:tcPr>
          <w:p w:rsidR="00DF5BF1" w:rsidRDefault="00936031" w:rsidP="00DF5BF1">
            <w:pPr>
              <w:pStyle w:val="a"/>
              <w:numPr>
                <w:ilvl w:val="0"/>
                <w:numId w:val="0"/>
              </w:numPr>
              <w:spacing w:after="0"/>
              <w:jc w:val="left"/>
              <w:outlineLvl w:val="0"/>
              <w:rPr>
                <w:b/>
              </w:rPr>
            </w:pPr>
            <w:r w:rsidRPr="00357829">
              <w:rPr>
                <w:b/>
              </w:rPr>
              <w:t>1</w:t>
            </w:r>
            <w:r w:rsidR="00F05510">
              <w:rPr>
                <w:b/>
              </w:rPr>
              <w:t>88</w:t>
            </w:r>
          </w:p>
          <w:p w:rsidR="00022BF9" w:rsidRPr="00357829" w:rsidRDefault="00022BF9" w:rsidP="00DF5BF1">
            <w:pPr>
              <w:pStyle w:val="a"/>
              <w:numPr>
                <w:ilvl w:val="0"/>
                <w:numId w:val="0"/>
              </w:numPr>
              <w:spacing w:after="0"/>
              <w:jc w:val="left"/>
              <w:outlineLvl w:val="0"/>
              <w:rPr>
                <w:b/>
              </w:rPr>
            </w:pPr>
          </w:p>
        </w:tc>
      </w:tr>
      <w:tr w:rsidR="00022BF9" w:rsidRPr="00F05617" w:rsidTr="00022BF9">
        <w:tc>
          <w:tcPr>
            <w:tcW w:w="5949" w:type="dxa"/>
            <w:tcBorders>
              <w:top w:val="nil"/>
              <w:left w:val="single" w:sz="4" w:space="0" w:color="auto"/>
              <w:bottom w:val="nil"/>
              <w:right w:val="single" w:sz="4" w:space="0" w:color="auto"/>
            </w:tcBorders>
            <w:shd w:val="clear" w:color="auto" w:fill="F2F2F2" w:themeFill="background1" w:themeFillShade="F2"/>
          </w:tcPr>
          <w:p w:rsidR="00022BF9" w:rsidRPr="00022BF9" w:rsidRDefault="00022BF9" w:rsidP="00DF5BF1">
            <w:pPr>
              <w:pStyle w:val="a"/>
              <w:numPr>
                <w:ilvl w:val="0"/>
                <w:numId w:val="0"/>
              </w:numPr>
              <w:spacing w:after="0"/>
              <w:jc w:val="left"/>
              <w:outlineLvl w:val="0"/>
              <w:rPr>
                <w:i/>
              </w:rPr>
            </w:pPr>
            <w:r w:rsidRPr="00022BF9">
              <w:rPr>
                <w:i/>
              </w:rPr>
              <w:t>- 1,4,5 павильоны</w:t>
            </w:r>
          </w:p>
        </w:tc>
        <w:tc>
          <w:tcPr>
            <w:tcW w:w="4673" w:type="dxa"/>
            <w:tcBorders>
              <w:top w:val="nil"/>
              <w:left w:val="single" w:sz="4" w:space="0" w:color="auto"/>
            </w:tcBorders>
          </w:tcPr>
          <w:p w:rsidR="00022BF9" w:rsidRPr="00022BF9" w:rsidRDefault="00022BF9" w:rsidP="00DF5BF1">
            <w:pPr>
              <w:pStyle w:val="a"/>
              <w:numPr>
                <w:ilvl w:val="0"/>
                <w:numId w:val="0"/>
              </w:numPr>
              <w:spacing w:after="0"/>
              <w:jc w:val="left"/>
              <w:outlineLvl w:val="0"/>
            </w:pPr>
            <w:r w:rsidRPr="00022BF9">
              <w:t>134</w:t>
            </w:r>
          </w:p>
        </w:tc>
      </w:tr>
      <w:tr w:rsidR="00022BF9"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022BF9" w:rsidRDefault="00022BF9" w:rsidP="00DF5BF1">
            <w:pPr>
              <w:pStyle w:val="a"/>
              <w:numPr>
                <w:ilvl w:val="0"/>
                <w:numId w:val="0"/>
              </w:numPr>
              <w:spacing w:after="0"/>
              <w:jc w:val="left"/>
              <w:outlineLvl w:val="0"/>
              <w:rPr>
                <w:i/>
              </w:rPr>
            </w:pPr>
            <w:r w:rsidRPr="00022BF9">
              <w:rPr>
                <w:i/>
              </w:rPr>
              <w:t>- 2 павильон</w:t>
            </w:r>
          </w:p>
          <w:p w:rsidR="00F05510" w:rsidRPr="00022BF9" w:rsidRDefault="009B7635" w:rsidP="00DF5BF1">
            <w:pPr>
              <w:pStyle w:val="a"/>
              <w:numPr>
                <w:ilvl w:val="0"/>
                <w:numId w:val="0"/>
              </w:numPr>
              <w:spacing w:after="0"/>
              <w:jc w:val="left"/>
              <w:outlineLvl w:val="0"/>
              <w:rPr>
                <w:i/>
              </w:rPr>
            </w:pPr>
            <w:r>
              <w:rPr>
                <w:i/>
              </w:rPr>
              <w:t>- 3 павильон</w:t>
            </w:r>
            <w:r w:rsidR="00B17D14">
              <w:rPr>
                <w:i/>
              </w:rPr>
              <w:t xml:space="preserve"> (СМИ)</w:t>
            </w:r>
          </w:p>
        </w:tc>
        <w:tc>
          <w:tcPr>
            <w:tcW w:w="4673" w:type="dxa"/>
            <w:tcBorders>
              <w:left w:val="single" w:sz="4" w:space="0" w:color="auto"/>
            </w:tcBorders>
          </w:tcPr>
          <w:p w:rsidR="00022BF9" w:rsidRDefault="00022BF9" w:rsidP="00DF5BF1">
            <w:pPr>
              <w:pStyle w:val="a"/>
              <w:numPr>
                <w:ilvl w:val="0"/>
                <w:numId w:val="0"/>
              </w:numPr>
              <w:spacing w:after="0"/>
              <w:jc w:val="left"/>
              <w:outlineLvl w:val="0"/>
            </w:pPr>
            <w:r w:rsidRPr="00022BF9">
              <w:t>43</w:t>
            </w:r>
          </w:p>
          <w:p w:rsidR="00F05510" w:rsidRPr="00022BF9" w:rsidRDefault="00F05510" w:rsidP="00DF5BF1">
            <w:pPr>
              <w:pStyle w:val="a"/>
              <w:numPr>
                <w:ilvl w:val="0"/>
                <w:numId w:val="0"/>
              </w:numPr>
              <w:spacing w:after="0"/>
              <w:jc w:val="left"/>
              <w:outlineLvl w:val="0"/>
            </w:pPr>
            <w:r>
              <w:t>11</w:t>
            </w:r>
          </w:p>
        </w:tc>
      </w:tr>
      <w:tr w:rsidR="00022BF9"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022BF9" w:rsidRPr="00357829" w:rsidRDefault="00022BF9" w:rsidP="00DF5BF1">
            <w:pPr>
              <w:pStyle w:val="a"/>
              <w:numPr>
                <w:ilvl w:val="0"/>
                <w:numId w:val="0"/>
              </w:numPr>
              <w:spacing w:after="0"/>
              <w:jc w:val="left"/>
              <w:outlineLvl w:val="0"/>
              <w:rPr>
                <w:b/>
              </w:rPr>
            </w:pPr>
          </w:p>
        </w:tc>
        <w:tc>
          <w:tcPr>
            <w:tcW w:w="4673" w:type="dxa"/>
            <w:tcBorders>
              <w:left w:val="single" w:sz="4" w:space="0" w:color="auto"/>
            </w:tcBorders>
          </w:tcPr>
          <w:p w:rsidR="00022BF9" w:rsidRPr="00357829" w:rsidRDefault="00022BF9" w:rsidP="00DF5BF1">
            <w:pPr>
              <w:pStyle w:val="a"/>
              <w:numPr>
                <w:ilvl w:val="0"/>
                <w:numId w:val="0"/>
              </w:numPr>
              <w:spacing w:after="0"/>
              <w:jc w:val="left"/>
              <w:outlineLvl w:val="0"/>
              <w:rPr>
                <w:b/>
              </w:rPr>
            </w:pPr>
          </w:p>
        </w:tc>
      </w:tr>
      <w:tr w:rsidR="0013467F"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13467F" w:rsidRPr="0013467F" w:rsidRDefault="0013467F" w:rsidP="0013467F">
            <w:pPr>
              <w:pStyle w:val="a"/>
              <w:numPr>
                <w:ilvl w:val="0"/>
                <w:numId w:val="0"/>
              </w:numPr>
              <w:spacing w:after="0"/>
              <w:jc w:val="left"/>
              <w:outlineLvl w:val="0"/>
            </w:pPr>
            <w:r w:rsidRPr="0013467F">
              <w:t>Количество стран-участниц Выставки:</w:t>
            </w:r>
          </w:p>
        </w:tc>
        <w:tc>
          <w:tcPr>
            <w:tcW w:w="4673" w:type="dxa"/>
            <w:tcBorders>
              <w:left w:val="single" w:sz="4" w:space="0" w:color="auto"/>
            </w:tcBorders>
          </w:tcPr>
          <w:p w:rsidR="0013467F" w:rsidRPr="0013467F" w:rsidRDefault="0013467F" w:rsidP="00DF5BF1">
            <w:pPr>
              <w:pStyle w:val="a"/>
              <w:numPr>
                <w:ilvl w:val="0"/>
                <w:numId w:val="0"/>
              </w:numPr>
              <w:spacing w:after="0"/>
              <w:jc w:val="left"/>
              <w:outlineLvl w:val="0"/>
            </w:pPr>
            <w:r w:rsidRPr="0013467F">
              <w:t>6</w:t>
            </w:r>
          </w:p>
        </w:tc>
      </w:tr>
      <w:tr w:rsidR="0013467F"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13467F" w:rsidRPr="0013467F" w:rsidRDefault="0013467F" w:rsidP="0013467F">
            <w:pPr>
              <w:pStyle w:val="a"/>
              <w:numPr>
                <w:ilvl w:val="0"/>
                <w:numId w:val="0"/>
              </w:numPr>
              <w:spacing w:after="0"/>
              <w:jc w:val="left"/>
              <w:outlineLvl w:val="0"/>
            </w:pPr>
            <w:r w:rsidRPr="0013467F">
              <w:t>Количество регионов-участников Выставки:</w:t>
            </w:r>
          </w:p>
          <w:p w:rsidR="0013467F" w:rsidRPr="0013467F" w:rsidRDefault="0013467F" w:rsidP="0013467F">
            <w:pPr>
              <w:pStyle w:val="a"/>
              <w:numPr>
                <w:ilvl w:val="0"/>
                <w:numId w:val="0"/>
              </w:numPr>
              <w:spacing w:after="0"/>
              <w:jc w:val="left"/>
              <w:outlineLvl w:val="0"/>
            </w:pPr>
          </w:p>
        </w:tc>
        <w:tc>
          <w:tcPr>
            <w:tcW w:w="4673" w:type="dxa"/>
            <w:tcBorders>
              <w:left w:val="single" w:sz="4" w:space="0" w:color="auto"/>
            </w:tcBorders>
          </w:tcPr>
          <w:p w:rsidR="0013467F" w:rsidRPr="0013467F" w:rsidRDefault="0013467F" w:rsidP="00DF5BF1">
            <w:pPr>
              <w:pStyle w:val="a"/>
              <w:numPr>
                <w:ilvl w:val="0"/>
                <w:numId w:val="0"/>
              </w:numPr>
              <w:spacing w:after="0"/>
              <w:jc w:val="left"/>
              <w:outlineLvl w:val="0"/>
            </w:pPr>
            <w:r w:rsidRPr="0013467F">
              <w:t>5</w:t>
            </w:r>
          </w:p>
        </w:tc>
      </w:tr>
      <w:tr w:rsidR="00DF5BF1"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594DD4" w:rsidRDefault="00DF5BF1" w:rsidP="00DF5BF1">
            <w:pPr>
              <w:pStyle w:val="a"/>
              <w:numPr>
                <w:ilvl w:val="0"/>
                <w:numId w:val="0"/>
              </w:numPr>
              <w:spacing w:after="0"/>
              <w:jc w:val="left"/>
              <w:outlineLvl w:val="0"/>
              <w:rPr>
                <w:b/>
              </w:rPr>
            </w:pPr>
            <w:r w:rsidRPr="00357829">
              <w:rPr>
                <w:b/>
              </w:rPr>
              <w:t>Общая площадь экспозиции</w:t>
            </w:r>
            <w:r w:rsidR="00CC0EC1" w:rsidRPr="00357829">
              <w:rPr>
                <w:b/>
              </w:rPr>
              <w:t xml:space="preserve">, </w:t>
            </w:r>
          </w:p>
          <w:p w:rsidR="00DF5BF1" w:rsidRPr="00357829" w:rsidRDefault="00CC0EC1" w:rsidP="00DF5BF1">
            <w:pPr>
              <w:pStyle w:val="a"/>
              <w:numPr>
                <w:ilvl w:val="0"/>
                <w:numId w:val="0"/>
              </w:numPr>
              <w:spacing w:after="0"/>
              <w:jc w:val="left"/>
              <w:outlineLvl w:val="0"/>
              <w:rPr>
                <w:b/>
              </w:rPr>
            </w:pPr>
            <w:r w:rsidRPr="00357829">
              <w:rPr>
                <w:b/>
              </w:rPr>
              <w:t>в том числе</w:t>
            </w:r>
            <w:r w:rsidR="00DF5BF1" w:rsidRPr="00357829">
              <w:rPr>
                <w:b/>
              </w:rPr>
              <w:t>:</w:t>
            </w:r>
          </w:p>
        </w:tc>
        <w:tc>
          <w:tcPr>
            <w:tcW w:w="4673" w:type="dxa"/>
            <w:tcBorders>
              <w:left w:val="single" w:sz="4" w:space="0" w:color="auto"/>
            </w:tcBorders>
          </w:tcPr>
          <w:p w:rsidR="00DF5BF1" w:rsidRPr="00357829" w:rsidRDefault="00F05510" w:rsidP="00F05510">
            <w:pPr>
              <w:pStyle w:val="a"/>
              <w:numPr>
                <w:ilvl w:val="0"/>
                <w:numId w:val="0"/>
              </w:numPr>
              <w:spacing w:after="0"/>
              <w:jc w:val="left"/>
              <w:outlineLvl w:val="0"/>
              <w:rPr>
                <w:b/>
              </w:rPr>
            </w:pPr>
            <w:r>
              <w:rPr>
                <w:b/>
              </w:rPr>
              <w:t>3 019</w:t>
            </w:r>
            <w:r w:rsidR="004D58A0" w:rsidRPr="00357829">
              <w:rPr>
                <w:b/>
              </w:rPr>
              <w:t xml:space="preserve"> </w:t>
            </w:r>
            <w:proofErr w:type="spellStart"/>
            <w:r w:rsidR="004D58A0" w:rsidRPr="00357829">
              <w:rPr>
                <w:b/>
              </w:rPr>
              <w:t>кв.м</w:t>
            </w:r>
            <w:proofErr w:type="spellEnd"/>
            <w:r w:rsidR="004D58A0" w:rsidRPr="00357829">
              <w:rPr>
                <w:b/>
              </w:rPr>
              <w:t>.</w:t>
            </w:r>
          </w:p>
        </w:tc>
      </w:tr>
      <w:tr w:rsidR="00CC0EC1"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CC0EC1" w:rsidRPr="00B96BCF" w:rsidRDefault="00CC0EC1" w:rsidP="008F524C">
            <w:pPr>
              <w:pStyle w:val="a"/>
              <w:numPr>
                <w:ilvl w:val="0"/>
                <w:numId w:val="0"/>
              </w:numPr>
              <w:spacing w:after="0"/>
              <w:jc w:val="left"/>
              <w:outlineLvl w:val="0"/>
              <w:rPr>
                <w:i/>
              </w:rPr>
            </w:pPr>
            <w:r w:rsidRPr="00357829">
              <w:rPr>
                <w:i/>
              </w:rPr>
              <w:t>- закрытая</w:t>
            </w:r>
            <w:r w:rsidR="004B0BCD" w:rsidRPr="00357829">
              <w:rPr>
                <w:i/>
                <w:lang w:val="en-US"/>
              </w:rPr>
              <w:t xml:space="preserve">, в </w:t>
            </w:r>
            <w:proofErr w:type="spellStart"/>
            <w:r w:rsidR="004B0BCD" w:rsidRPr="00357829">
              <w:rPr>
                <w:i/>
                <w:lang w:val="en-US"/>
              </w:rPr>
              <w:t>том</w:t>
            </w:r>
            <w:proofErr w:type="spellEnd"/>
            <w:r w:rsidR="004B0BCD" w:rsidRPr="00357829">
              <w:rPr>
                <w:i/>
                <w:lang w:val="en-US"/>
              </w:rPr>
              <w:t xml:space="preserve"> </w:t>
            </w:r>
            <w:proofErr w:type="spellStart"/>
            <w:r w:rsidR="004B0BCD" w:rsidRPr="00357829">
              <w:rPr>
                <w:i/>
                <w:lang w:val="en-US"/>
              </w:rPr>
              <w:t>числе</w:t>
            </w:r>
            <w:proofErr w:type="spellEnd"/>
            <w:r w:rsidR="004B0BCD" w:rsidRPr="00357829">
              <w:rPr>
                <w:i/>
                <w:lang w:val="en-US"/>
              </w:rPr>
              <w:t>:</w:t>
            </w:r>
            <w:r w:rsidR="00B96BCF">
              <w:rPr>
                <w:i/>
              </w:rPr>
              <w:t xml:space="preserve"> </w:t>
            </w:r>
          </w:p>
        </w:tc>
        <w:tc>
          <w:tcPr>
            <w:tcW w:w="4673" w:type="dxa"/>
            <w:tcBorders>
              <w:left w:val="single" w:sz="4" w:space="0" w:color="auto"/>
            </w:tcBorders>
          </w:tcPr>
          <w:p w:rsidR="00CC0EC1" w:rsidRPr="00357829" w:rsidRDefault="00CC0EC1" w:rsidP="00DF5BF1">
            <w:pPr>
              <w:pStyle w:val="a"/>
              <w:numPr>
                <w:ilvl w:val="0"/>
                <w:numId w:val="0"/>
              </w:numPr>
              <w:spacing w:after="0"/>
              <w:jc w:val="left"/>
              <w:outlineLvl w:val="0"/>
            </w:pPr>
            <w:r w:rsidRPr="00357829">
              <w:t>2</w:t>
            </w:r>
            <w:r w:rsidR="00F05510">
              <w:t xml:space="preserve"> </w:t>
            </w:r>
            <w:r w:rsidRPr="00357829">
              <w:t xml:space="preserve">089 </w:t>
            </w:r>
            <w:proofErr w:type="spellStart"/>
            <w:r w:rsidRPr="00357829">
              <w:t>кв.м</w:t>
            </w:r>
            <w:proofErr w:type="spellEnd"/>
            <w:r w:rsidRPr="00357829">
              <w:t>.</w:t>
            </w:r>
          </w:p>
        </w:tc>
      </w:tr>
      <w:tr w:rsidR="004B0BCD"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4B0BCD" w:rsidRPr="00357829" w:rsidRDefault="00502638" w:rsidP="008D4F6A">
            <w:pPr>
              <w:pStyle w:val="a"/>
              <w:numPr>
                <w:ilvl w:val="0"/>
                <w:numId w:val="0"/>
              </w:numPr>
              <w:tabs>
                <w:tab w:val="left" w:pos="1305"/>
              </w:tabs>
              <w:spacing w:after="0"/>
              <w:jc w:val="left"/>
              <w:outlineLvl w:val="0"/>
              <w:rPr>
                <w:i/>
              </w:rPr>
            </w:pPr>
            <w:r w:rsidRPr="00357829">
              <w:rPr>
                <w:i/>
              </w:rPr>
              <w:t xml:space="preserve">   </w:t>
            </w:r>
            <w:r w:rsidR="008F524C" w:rsidRPr="00357829">
              <w:rPr>
                <w:i/>
              </w:rPr>
              <w:t>э</w:t>
            </w:r>
            <w:r w:rsidR="004B0BCD" w:rsidRPr="00357829">
              <w:rPr>
                <w:i/>
              </w:rPr>
              <w:t>кспозиция павильон</w:t>
            </w:r>
            <w:r w:rsidR="00022BF9">
              <w:rPr>
                <w:i/>
              </w:rPr>
              <w:t>ов 1,4,</w:t>
            </w:r>
            <w:r w:rsidR="008D4F6A">
              <w:rPr>
                <w:i/>
              </w:rPr>
              <w:t>5</w:t>
            </w:r>
            <w:r w:rsidR="004B0BCD" w:rsidRPr="00357829">
              <w:rPr>
                <w:i/>
              </w:rPr>
              <w:t>:</w:t>
            </w:r>
          </w:p>
        </w:tc>
        <w:tc>
          <w:tcPr>
            <w:tcW w:w="4673" w:type="dxa"/>
            <w:tcBorders>
              <w:left w:val="single" w:sz="4" w:space="0" w:color="auto"/>
            </w:tcBorders>
          </w:tcPr>
          <w:p w:rsidR="004B0BCD" w:rsidRPr="00357829" w:rsidRDefault="002C2101" w:rsidP="00DF5BF1">
            <w:pPr>
              <w:pStyle w:val="a"/>
              <w:numPr>
                <w:ilvl w:val="0"/>
                <w:numId w:val="0"/>
              </w:numPr>
              <w:spacing w:after="0"/>
              <w:jc w:val="left"/>
              <w:outlineLvl w:val="0"/>
            </w:pPr>
            <w:r w:rsidRPr="00357829">
              <w:t>1</w:t>
            </w:r>
            <w:r w:rsidR="00F05510">
              <w:t xml:space="preserve"> </w:t>
            </w:r>
            <w:r w:rsidRPr="00357829">
              <w:t xml:space="preserve">197 </w:t>
            </w:r>
            <w:proofErr w:type="spellStart"/>
            <w:r w:rsidRPr="00357829">
              <w:t>кв.м</w:t>
            </w:r>
            <w:proofErr w:type="spellEnd"/>
            <w:r w:rsidRPr="00357829">
              <w:t>.</w:t>
            </w:r>
          </w:p>
        </w:tc>
      </w:tr>
      <w:tr w:rsidR="004B0BCD"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4B0BCD" w:rsidRDefault="00F05510" w:rsidP="00F05510">
            <w:pPr>
              <w:pStyle w:val="a"/>
              <w:numPr>
                <w:ilvl w:val="0"/>
                <w:numId w:val="0"/>
              </w:numPr>
              <w:spacing w:after="0"/>
              <w:outlineLvl w:val="0"/>
              <w:rPr>
                <w:i/>
              </w:rPr>
            </w:pPr>
            <w:r>
              <w:rPr>
                <w:i/>
              </w:rPr>
              <w:t xml:space="preserve">   2 павильон (</w:t>
            </w:r>
            <w:r w:rsidR="0098576B">
              <w:rPr>
                <w:i/>
              </w:rPr>
              <w:t>в том числе</w:t>
            </w:r>
            <w:r>
              <w:rPr>
                <w:i/>
              </w:rPr>
              <w:t xml:space="preserve"> спецпроект</w:t>
            </w:r>
            <w:r w:rsidR="00502638" w:rsidRPr="00357829">
              <w:rPr>
                <w:i/>
              </w:rPr>
              <w:t xml:space="preserve"> </w:t>
            </w:r>
            <w:r w:rsidR="004B0BCD" w:rsidRPr="00357829">
              <w:rPr>
                <w:i/>
              </w:rPr>
              <w:t>«Чемпионат рабочих профессий»</w:t>
            </w:r>
            <w:r>
              <w:rPr>
                <w:i/>
              </w:rPr>
              <w:t>)</w:t>
            </w:r>
          </w:p>
          <w:p w:rsidR="00581F60" w:rsidRPr="00357829" w:rsidRDefault="00581F60" w:rsidP="00F05510">
            <w:pPr>
              <w:pStyle w:val="a"/>
              <w:numPr>
                <w:ilvl w:val="0"/>
                <w:numId w:val="0"/>
              </w:numPr>
              <w:spacing w:after="0"/>
              <w:ind w:left="171"/>
              <w:outlineLvl w:val="0"/>
              <w:rPr>
                <w:i/>
              </w:rPr>
            </w:pPr>
            <w:r>
              <w:rPr>
                <w:i/>
              </w:rPr>
              <w:t>3 павильон</w:t>
            </w:r>
            <w:r w:rsidR="00F05510">
              <w:rPr>
                <w:i/>
              </w:rPr>
              <w:t xml:space="preserve"> (в том числе спецпроект «Студия ВГТРК»)</w:t>
            </w:r>
          </w:p>
        </w:tc>
        <w:tc>
          <w:tcPr>
            <w:tcW w:w="4673" w:type="dxa"/>
            <w:tcBorders>
              <w:left w:val="single" w:sz="4" w:space="0" w:color="auto"/>
            </w:tcBorders>
          </w:tcPr>
          <w:p w:rsidR="00F05510" w:rsidRDefault="008D4F6A" w:rsidP="00F05510">
            <w:pPr>
              <w:pStyle w:val="a"/>
              <w:numPr>
                <w:ilvl w:val="0"/>
                <w:numId w:val="0"/>
              </w:numPr>
              <w:spacing w:after="0"/>
              <w:jc w:val="left"/>
              <w:outlineLvl w:val="0"/>
            </w:pPr>
            <w:r>
              <w:t>892</w:t>
            </w:r>
            <w:r w:rsidR="002C2101" w:rsidRPr="00357829">
              <w:t xml:space="preserve"> </w:t>
            </w:r>
            <w:proofErr w:type="spellStart"/>
            <w:r w:rsidR="002C2101" w:rsidRPr="00357829">
              <w:t>кв.м</w:t>
            </w:r>
            <w:proofErr w:type="spellEnd"/>
            <w:r w:rsidR="002C2101" w:rsidRPr="00357829">
              <w:t>.</w:t>
            </w:r>
            <w:r w:rsidR="00F05510" w:rsidRPr="00F05510">
              <w:t xml:space="preserve"> </w:t>
            </w:r>
            <w:r w:rsidR="00F05510">
              <w:t>(</w:t>
            </w:r>
            <w:r w:rsidR="00F05510" w:rsidRPr="00F05510">
              <w:t xml:space="preserve">720 </w:t>
            </w:r>
            <w:proofErr w:type="spellStart"/>
            <w:r w:rsidR="00F05510">
              <w:t>кв.м</w:t>
            </w:r>
            <w:proofErr w:type="spellEnd"/>
            <w:r w:rsidR="00F05510">
              <w:t>.)</w:t>
            </w:r>
          </w:p>
          <w:p w:rsidR="004B0BCD" w:rsidRDefault="004B0BCD" w:rsidP="00DF5BF1">
            <w:pPr>
              <w:pStyle w:val="a"/>
              <w:numPr>
                <w:ilvl w:val="0"/>
                <w:numId w:val="0"/>
              </w:numPr>
              <w:spacing w:after="0"/>
              <w:jc w:val="left"/>
              <w:outlineLvl w:val="0"/>
            </w:pPr>
          </w:p>
          <w:p w:rsidR="00581F60" w:rsidRDefault="00F05510" w:rsidP="00DF5BF1">
            <w:pPr>
              <w:pStyle w:val="a"/>
              <w:numPr>
                <w:ilvl w:val="0"/>
                <w:numId w:val="0"/>
              </w:numPr>
              <w:spacing w:after="0"/>
              <w:jc w:val="left"/>
              <w:outlineLvl w:val="0"/>
            </w:pPr>
            <w:r>
              <w:t xml:space="preserve">267 </w:t>
            </w:r>
            <w:proofErr w:type="spellStart"/>
            <w:r>
              <w:t>кв.м</w:t>
            </w:r>
            <w:proofErr w:type="spellEnd"/>
            <w:r>
              <w:t xml:space="preserve">. (100 </w:t>
            </w:r>
            <w:proofErr w:type="spellStart"/>
            <w:r>
              <w:t>кв.м</w:t>
            </w:r>
            <w:proofErr w:type="spellEnd"/>
            <w:r>
              <w:t>.)</w:t>
            </w:r>
          </w:p>
          <w:p w:rsidR="00581F60" w:rsidRPr="00966411" w:rsidRDefault="00581F60" w:rsidP="00DF5BF1">
            <w:pPr>
              <w:pStyle w:val="a"/>
              <w:numPr>
                <w:ilvl w:val="0"/>
                <w:numId w:val="0"/>
              </w:numPr>
              <w:spacing w:after="0"/>
              <w:jc w:val="left"/>
              <w:outlineLvl w:val="0"/>
            </w:pPr>
          </w:p>
        </w:tc>
      </w:tr>
      <w:tr w:rsidR="004B0BCD" w:rsidRPr="00F05617" w:rsidTr="00512C6F">
        <w:tc>
          <w:tcPr>
            <w:tcW w:w="5949" w:type="dxa"/>
            <w:tcBorders>
              <w:top w:val="nil"/>
              <w:left w:val="single" w:sz="4" w:space="0" w:color="auto"/>
              <w:bottom w:val="nil"/>
              <w:right w:val="single" w:sz="4" w:space="0" w:color="auto"/>
            </w:tcBorders>
            <w:shd w:val="clear" w:color="auto" w:fill="F2F2F2" w:themeFill="background1" w:themeFillShade="F2"/>
          </w:tcPr>
          <w:p w:rsidR="004B0BCD" w:rsidRPr="00357829" w:rsidRDefault="004B0BCD" w:rsidP="008D4F6A">
            <w:pPr>
              <w:pStyle w:val="a"/>
              <w:numPr>
                <w:ilvl w:val="0"/>
                <w:numId w:val="0"/>
              </w:numPr>
              <w:spacing w:after="0"/>
              <w:jc w:val="left"/>
              <w:outlineLvl w:val="0"/>
              <w:rPr>
                <w:i/>
              </w:rPr>
            </w:pPr>
          </w:p>
        </w:tc>
        <w:tc>
          <w:tcPr>
            <w:tcW w:w="4673" w:type="dxa"/>
            <w:tcBorders>
              <w:left w:val="single" w:sz="4" w:space="0" w:color="auto"/>
            </w:tcBorders>
          </w:tcPr>
          <w:p w:rsidR="004B0BCD" w:rsidRPr="00357829" w:rsidRDefault="004B0BCD" w:rsidP="00DF5BF1">
            <w:pPr>
              <w:pStyle w:val="a"/>
              <w:numPr>
                <w:ilvl w:val="0"/>
                <w:numId w:val="0"/>
              </w:numPr>
              <w:spacing w:after="0"/>
              <w:jc w:val="left"/>
              <w:outlineLvl w:val="0"/>
            </w:pPr>
          </w:p>
        </w:tc>
      </w:tr>
      <w:tr w:rsidR="00CC0EC1" w:rsidRPr="00F05617" w:rsidTr="00912455">
        <w:tc>
          <w:tcPr>
            <w:tcW w:w="5949" w:type="dxa"/>
            <w:tcBorders>
              <w:top w:val="nil"/>
              <w:left w:val="single" w:sz="4" w:space="0" w:color="auto"/>
              <w:bottom w:val="single" w:sz="4" w:space="0" w:color="auto"/>
              <w:right w:val="single" w:sz="4" w:space="0" w:color="auto"/>
            </w:tcBorders>
            <w:shd w:val="clear" w:color="auto" w:fill="F2F2F2" w:themeFill="background1" w:themeFillShade="F2"/>
          </w:tcPr>
          <w:p w:rsidR="00CC0EC1" w:rsidRPr="00357829" w:rsidRDefault="00CC0EC1" w:rsidP="00DF5BF1">
            <w:pPr>
              <w:pStyle w:val="a"/>
              <w:numPr>
                <w:ilvl w:val="0"/>
                <w:numId w:val="0"/>
              </w:numPr>
              <w:spacing w:after="0"/>
              <w:jc w:val="left"/>
              <w:outlineLvl w:val="0"/>
              <w:rPr>
                <w:i/>
              </w:rPr>
            </w:pPr>
            <w:r w:rsidRPr="00357829">
              <w:rPr>
                <w:i/>
              </w:rPr>
              <w:t>- открытая</w:t>
            </w:r>
          </w:p>
          <w:p w:rsidR="00976A99" w:rsidRPr="00357829" w:rsidRDefault="00976A99" w:rsidP="00DF5BF1">
            <w:pPr>
              <w:pStyle w:val="a"/>
              <w:numPr>
                <w:ilvl w:val="0"/>
                <w:numId w:val="0"/>
              </w:numPr>
              <w:spacing w:after="0"/>
              <w:jc w:val="left"/>
              <w:outlineLvl w:val="0"/>
              <w:rPr>
                <w:i/>
              </w:rPr>
            </w:pPr>
          </w:p>
        </w:tc>
        <w:tc>
          <w:tcPr>
            <w:tcW w:w="4673" w:type="dxa"/>
            <w:tcBorders>
              <w:left w:val="single" w:sz="4" w:space="0" w:color="auto"/>
              <w:bottom w:val="single" w:sz="4" w:space="0" w:color="auto"/>
            </w:tcBorders>
          </w:tcPr>
          <w:p w:rsidR="00CC0EC1" w:rsidRPr="00357829" w:rsidRDefault="00CC0EC1" w:rsidP="00DF5BF1">
            <w:pPr>
              <w:pStyle w:val="a"/>
              <w:numPr>
                <w:ilvl w:val="0"/>
                <w:numId w:val="0"/>
              </w:numPr>
              <w:spacing w:after="0"/>
              <w:jc w:val="left"/>
              <w:outlineLvl w:val="0"/>
            </w:pPr>
            <w:r w:rsidRPr="00357829">
              <w:t xml:space="preserve">663 </w:t>
            </w:r>
            <w:proofErr w:type="spellStart"/>
            <w:r w:rsidRPr="00357829">
              <w:t>кв.м</w:t>
            </w:r>
            <w:proofErr w:type="spellEnd"/>
            <w:r w:rsidRPr="00357829">
              <w:t>.</w:t>
            </w:r>
          </w:p>
        </w:tc>
      </w:tr>
      <w:tr w:rsidR="0022515B" w:rsidRPr="00F05617" w:rsidTr="00912455">
        <w:tc>
          <w:tcPr>
            <w:tcW w:w="5949" w:type="dxa"/>
            <w:tcBorders>
              <w:top w:val="single" w:sz="4" w:space="0" w:color="auto"/>
              <w:left w:val="single" w:sz="4" w:space="0" w:color="auto"/>
              <w:bottom w:val="single" w:sz="4" w:space="0" w:color="auto"/>
              <w:right w:val="nil"/>
            </w:tcBorders>
            <w:shd w:val="clear" w:color="auto" w:fill="A6A6A6" w:themeFill="background1" w:themeFillShade="A6"/>
          </w:tcPr>
          <w:p w:rsidR="0022515B" w:rsidRPr="00357829" w:rsidRDefault="0022515B" w:rsidP="00DF5BF1">
            <w:pPr>
              <w:pStyle w:val="a"/>
              <w:numPr>
                <w:ilvl w:val="0"/>
                <w:numId w:val="0"/>
              </w:numPr>
              <w:spacing w:after="0"/>
              <w:jc w:val="left"/>
              <w:outlineLvl w:val="0"/>
              <w:rPr>
                <w:b/>
              </w:rPr>
            </w:pPr>
            <w:r>
              <w:rPr>
                <w:b/>
              </w:rPr>
              <w:t>Подписанные соглашения</w:t>
            </w:r>
          </w:p>
        </w:tc>
        <w:tc>
          <w:tcPr>
            <w:tcW w:w="4673" w:type="dxa"/>
            <w:tcBorders>
              <w:top w:val="single" w:sz="4" w:space="0" w:color="auto"/>
              <w:left w:val="nil"/>
              <w:bottom w:val="single" w:sz="4" w:space="0" w:color="auto"/>
              <w:right w:val="single" w:sz="4" w:space="0" w:color="auto"/>
            </w:tcBorders>
            <w:shd w:val="clear" w:color="auto" w:fill="A6A6A6" w:themeFill="background1" w:themeFillShade="A6"/>
          </w:tcPr>
          <w:p w:rsidR="0022515B" w:rsidRPr="00357829" w:rsidRDefault="0022515B" w:rsidP="00DF5BF1">
            <w:pPr>
              <w:pStyle w:val="a"/>
              <w:numPr>
                <w:ilvl w:val="0"/>
                <w:numId w:val="0"/>
              </w:numPr>
              <w:spacing w:after="0"/>
              <w:jc w:val="left"/>
              <w:outlineLvl w:val="0"/>
            </w:pPr>
          </w:p>
        </w:tc>
      </w:tr>
      <w:tr w:rsidR="004B0BCD" w:rsidRPr="00F05617" w:rsidTr="00912455">
        <w:tc>
          <w:tcPr>
            <w:tcW w:w="5949" w:type="dxa"/>
            <w:tcBorders>
              <w:top w:val="single" w:sz="4" w:space="0" w:color="auto"/>
              <w:left w:val="single" w:sz="4" w:space="0" w:color="auto"/>
              <w:bottom w:val="nil"/>
              <w:right w:val="single" w:sz="4" w:space="0" w:color="auto"/>
            </w:tcBorders>
            <w:shd w:val="clear" w:color="auto" w:fill="F2F2F2" w:themeFill="background1" w:themeFillShade="F2"/>
          </w:tcPr>
          <w:p w:rsidR="004B0BCD" w:rsidRPr="00357829" w:rsidRDefault="00502638" w:rsidP="00DF5BF1">
            <w:pPr>
              <w:pStyle w:val="a"/>
              <w:numPr>
                <w:ilvl w:val="0"/>
                <w:numId w:val="0"/>
              </w:numPr>
              <w:spacing w:after="0"/>
              <w:jc w:val="left"/>
              <w:outlineLvl w:val="0"/>
              <w:rPr>
                <w:b/>
              </w:rPr>
            </w:pPr>
            <w:r w:rsidRPr="00357829">
              <w:rPr>
                <w:b/>
              </w:rPr>
              <w:t>Количество подписанных соглашений</w:t>
            </w:r>
          </w:p>
        </w:tc>
        <w:tc>
          <w:tcPr>
            <w:tcW w:w="4673" w:type="dxa"/>
            <w:tcBorders>
              <w:top w:val="single" w:sz="4" w:space="0" w:color="auto"/>
              <w:left w:val="single" w:sz="4" w:space="0" w:color="auto"/>
            </w:tcBorders>
          </w:tcPr>
          <w:p w:rsidR="001E0C58" w:rsidRPr="00357829" w:rsidRDefault="005A1AFE" w:rsidP="00DF5BF1">
            <w:pPr>
              <w:pStyle w:val="a"/>
              <w:numPr>
                <w:ilvl w:val="0"/>
                <w:numId w:val="0"/>
              </w:numPr>
              <w:spacing w:after="0"/>
              <w:jc w:val="left"/>
              <w:outlineLvl w:val="0"/>
            </w:pPr>
            <w:r>
              <w:t>1</w:t>
            </w:r>
            <w:r w:rsidR="007B2214">
              <w:t>6</w:t>
            </w:r>
          </w:p>
        </w:tc>
      </w:tr>
      <w:tr w:rsidR="00976A99" w:rsidRPr="00F05617" w:rsidTr="00512C6F">
        <w:tc>
          <w:tcPr>
            <w:tcW w:w="5949" w:type="dxa"/>
            <w:tcBorders>
              <w:top w:val="nil"/>
              <w:left w:val="single" w:sz="4" w:space="0" w:color="auto"/>
              <w:bottom w:val="single" w:sz="4" w:space="0" w:color="auto"/>
              <w:right w:val="single" w:sz="4" w:space="0" w:color="auto"/>
            </w:tcBorders>
            <w:shd w:val="clear" w:color="auto" w:fill="F2F2F2" w:themeFill="background1" w:themeFillShade="F2"/>
          </w:tcPr>
          <w:p w:rsidR="001E0C58" w:rsidRPr="00357829" w:rsidRDefault="009E0C57" w:rsidP="002652C4">
            <w:pPr>
              <w:pStyle w:val="a"/>
              <w:numPr>
                <w:ilvl w:val="0"/>
                <w:numId w:val="0"/>
              </w:numPr>
              <w:spacing w:after="0"/>
              <w:outlineLvl w:val="0"/>
              <w:rPr>
                <w:b/>
              </w:rPr>
            </w:pPr>
            <w:r>
              <w:rPr>
                <w:b/>
              </w:rPr>
              <w:t>Общая стоимость</w:t>
            </w:r>
            <w:r w:rsidR="00502638" w:rsidRPr="00357829">
              <w:rPr>
                <w:b/>
              </w:rPr>
              <w:t xml:space="preserve"> </w:t>
            </w:r>
            <w:r w:rsidR="002652C4" w:rsidRPr="00357829">
              <w:rPr>
                <w:b/>
              </w:rPr>
              <w:t>подписанных соглашений</w:t>
            </w:r>
          </w:p>
        </w:tc>
        <w:tc>
          <w:tcPr>
            <w:tcW w:w="4673" w:type="dxa"/>
            <w:tcBorders>
              <w:left w:val="single" w:sz="4" w:space="0" w:color="auto"/>
            </w:tcBorders>
          </w:tcPr>
          <w:p w:rsidR="00976A99" w:rsidRPr="00357829" w:rsidRDefault="002652C4" w:rsidP="00DF5BF1">
            <w:pPr>
              <w:pStyle w:val="a"/>
              <w:numPr>
                <w:ilvl w:val="0"/>
                <w:numId w:val="0"/>
              </w:numPr>
              <w:spacing w:after="0"/>
              <w:jc w:val="left"/>
              <w:outlineLvl w:val="0"/>
            </w:pPr>
            <w:r w:rsidRPr="00357829">
              <w:t xml:space="preserve">70 </w:t>
            </w:r>
            <w:proofErr w:type="spellStart"/>
            <w:r w:rsidRPr="00357829">
              <w:t>млрд.руб</w:t>
            </w:r>
            <w:proofErr w:type="spellEnd"/>
            <w:r w:rsidRPr="00357829">
              <w:t>.</w:t>
            </w:r>
          </w:p>
        </w:tc>
      </w:tr>
    </w:tbl>
    <w:p w:rsidR="00DF5BF1" w:rsidRDefault="00DF5BF1" w:rsidP="00DF5BF1">
      <w:pPr>
        <w:pStyle w:val="a"/>
        <w:numPr>
          <w:ilvl w:val="0"/>
          <w:numId w:val="0"/>
        </w:numPr>
        <w:spacing w:after="0"/>
        <w:jc w:val="left"/>
        <w:outlineLvl w:val="0"/>
        <w:rPr>
          <w:b/>
          <w:sz w:val="28"/>
          <w:szCs w:val="28"/>
        </w:rPr>
      </w:pPr>
    </w:p>
    <w:p w:rsidR="001B4A8F" w:rsidRPr="001B4A8F" w:rsidRDefault="001B4A8F" w:rsidP="0080082B">
      <w:pPr>
        <w:spacing w:after="0" w:line="220" w:lineRule="exact"/>
        <w:jc w:val="both"/>
        <w:rPr>
          <w:rFonts w:ascii="Times New Roman" w:hAnsi="Times New Roman" w:cs="Times New Roman"/>
          <w:sz w:val="24"/>
          <w:szCs w:val="24"/>
        </w:rPr>
      </w:pPr>
      <w:r>
        <w:rPr>
          <w:rFonts w:ascii="Times New Roman" w:hAnsi="Times New Roman" w:cs="Times New Roman"/>
          <w:b/>
          <w:bCs/>
          <w:sz w:val="24"/>
          <w:szCs w:val="24"/>
        </w:rPr>
        <w:t xml:space="preserve">* </w:t>
      </w:r>
      <w:r w:rsidRPr="001B4A8F">
        <w:rPr>
          <w:rFonts w:ascii="Times New Roman" w:hAnsi="Times New Roman" w:cs="Times New Roman"/>
          <w:b/>
          <w:bCs/>
          <w:sz w:val="24"/>
          <w:szCs w:val="24"/>
        </w:rPr>
        <w:t>Страны-участницы Третьего Международного бизнес-саммита: 50</w:t>
      </w:r>
    </w:p>
    <w:p w:rsidR="001B4A8F" w:rsidRPr="006F78E2" w:rsidRDefault="001B4A8F" w:rsidP="0080082B">
      <w:pPr>
        <w:spacing w:after="0" w:line="220" w:lineRule="exact"/>
        <w:jc w:val="both"/>
        <w:rPr>
          <w:rFonts w:ascii="Times New Roman" w:hAnsi="Times New Roman" w:cs="Times New Roman"/>
          <w:color w:val="0D0D0D" w:themeColor="text1" w:themeTint="F2"/>
        </w:rPr>
      </w:pPr>
      <w:r w:rsidRPr="006F78E2">
        <w:rPr>
          <w:rFonts w:ascii="Times New Roman" w:hAnsi="Times New Roman" w:cs="Times New Roman"/>
          <w:color w:val="0D0D0D" w:themeColor="text1" w:themeTint="F2"/>
        </w:rPr>
        <w:t>Россия, Абхазия, Австрия, Азербайджан, Алжир, Аргентина, Армения, Беларусь, Бельгия, Великобритания, Венгрия, Гватемала, Германия, Доминиканская республика, Египет, Индия, Ирак, Иран, Исламская Республика Мавритания, Италия, Казахстан, Канада, Катар, Колумбия, КНДР, Куба, Кувейт, Люксембург, Мексика, Молдова, Норвегия, Нидерланды, Парагвай, Перу, Польша, Словения, США, Турция, Узбекистан, Украина, Финляндия, Франция, Чехия, Чили, Швейцария, Швеция, Эквадор, Эфиопия, Южная Корея, Япония.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5228"/>
        <w:gridCol w:w="5228"/>
      </w:tblGrid>
      <w:tr w:rsidR="001B4A8F" w:rsidTr="00CF0517">
        <w:tc>
          <w:tcPr>
            <w:tcW w:w="5228" w:type="dxa"/>
            <w:shd w:val="clear" w:color="auto" w:fill="FFFFFF" w:themeFill="background1"/>
          </w:tcPr>
          <w:p w:rsidR="001B4A8F" w:rsidRDefault="001B4A8F" w:rsidP="00CF0517">
            <w:pPr>
              <w:jc w:val="both"/>
              <w:rPr>
                <w:rFonts w:ascii="Times New Roman" w:hAnsi="Times New Roman" w:cs="Times New Roman"/>
                <w:color w:val="0D0D0D" w:themeColor="text1" w:themeTint="F2"/>
                <w:sz w:val="28"/>
                <w:szCs w:val="28"/>
              </w:rPr>
            </w:pPr>
            <w:r>
              <w:rPr>
                <w:rFonts w:ascii="Times New Roman" w:hAnsi="Times New Roman" w:cs="Times New Roman"/>
                <w:iCs/>
                <w:noProof/>
                <w:sz w:val="28"/>
                <w:szCs w:val="28"/>
                <w:lang w:eastAsia="ru-RU"/>
              </w:rPr>
              <w:t xml:space="preserve"> </w:t>
            </w:r>
            <w:r w:rsidRPr="001A0356">
              <w:rPr>
                <w:rFonts w:ascii="Times New Roman" w:hAnsi="Times New Roman" w:cs="Times New Roman"/>
                <w:iCs/>
                <w:noProof/>
                <w:sz w:val="28"/>
                <w:szCs w:val="28"/>
                <w:lang w:eastAsia="ru-RU"/>
              </w:rPr>
              <w:drawing>
                <wp:inline distT="0" distB="0" distL="0" distR="0" wp14:anchorId="136E9E9C" wp14:editId="15C781DE">
                  <wp:extent cx="3171826" cy="2114550"/>
                  <wp:effectExtent l="0" t="0" r="9525" b="0"/>
                  <wp:docPr id="9" name="Рисунок 9" descr="F:\Международный бизнес-саммит 2014\Фото\11  сентября\Экспозиция\IMG_1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Международный бизнес-саммит 2014\Фото\11  сентября\Экспозиция\IMG_122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73850" cy="2115899"/>
                          </a:xfrm>
                          <a:prstGeom prst="rect">
                            <a:avLst/>
                          </a:prstGeom>
                          <a:noFill/>
                          <a:ln>
                            <a:noFill/>
                          </a:ln>
                        </pic:spPr>
                      </pic:pic>
                    </a:graphicData>
                  </a:graphic>
                </wp:inline>
              </w:drawing>
            </w:r>
          </w:p>
        </w:tc>
        <w:tc>
          <w:tcPr>
            <w:tcW w:w="5228" w:type="dxa"/>
            <w:shd w:val="clear" w:color="auto" w:fill="FFFFFF" w:themeFill="background1"/>
          </w:tcPr>
          <w:p w:rsidR="001B4A8F" w:rsidRDefault="001B4A8F" w:rsidP="00CF0517">
            <w:pPr>
              <w:jc w:val="both"/>
              <w:rPr>
                <w:rFonts w:ascii="Times New Roman" w:hAnsi="Times New Roman" w:cs="Times New Roman"/>
                <w:color w:val="0D0D0D" w:themeColor="text1" w:themeTint="F2"/>
                <w:sz w:val="28"/>
                <w:szCs w:val="28"/>
              </w:rPr>
            </w:pPr>
            <w:r>
              <w:rPr>
                <w:rFonts w:ascii="Times New Roman" w:hAnsi="Times New Roman" w:cs="Times New Roman"/>
                <w:iCs/>
                <w:noProof/>
                <w:sz w:val="28"/>
                <w:szCs w:val="28"/>
                <w:lang w:eastAsia="ru-RU"/>
              </w:rPr>
              <w:t xml:space="preserve">    </w:t>
            </w:r>
            <w:r w:rsidRPr="001A0356">
              <w:rPr>
                <w:rFonts w:ascii="Times New Roman" w:hAnsi="Times New Roman" w:cs="Times New Roman"/>
                <w:iCs/>
                <w:noProof/>
                <w:sz w:val="28"/>
                <w:szCs w:val="28"/>
                <w:lang w:eastAsia="ru-RU"/>
              </w:rPr>
              <w:drawing>
                <wp:inline distT="0" distB="0" distL="0" distR="0" wp14:anchorId="21CDE828" wp14:editId="73501D72">
                  <wp:extent cx="3147116" cy="2105025"/>
                  <wp:effectExtent l="0" t="0" r="0" b="0"/>
                  <wp:docPr id="10" name="Рисунок 10" descr="F:\Международный бизнес-саммит 2014\Фото\10  сентября\Экспозиция\IMG_0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Международный бизнес-саммит 2014\Фото\10  сентября\Экспозиция\IMG_034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50004" cy="2106957"/>
                          </a:xfrm>
                          <a:prstGeom prst="rect">
                            <a:avLst/>
                          </a:prstGeom>
                          <a:noFill/>
                          <a:ln>
                            <a:noFill/>
                          </a:ln>
                        </pic:spPr>
                      </pic:pic>
                    </a:graphicData>
                  </a:graphic>
                </wp:inline>
              </w:drawing>
            </w:r>
          </w:p>
        </w:tc>
      </w:tr>
    </w:tbl>
    <w:p w:rsidR="00CF5770" w:rsidRDefault="00CF5770" w:rsidP="0022515B">
      <w:pPr>
        <w:spacing w:after="0" w:line="240" w:lineRule="auto"/>
        <w:jc w:val="both"/>
        <w:rPr>
          <w:rFonts w:ascii="Times New Roman" w:hAnsi="Times New Roman" w:cs="Times New Roman"/>
          <w:bCs/>
          <w:sz w:val="28"/>
          <w:szCs w:val="28"/>
        </w:rPr>
      </w:pPr>
    </w:p>
    <w:p w:rsidR="001B4A8F" w:rsidRPr="001B4A8F" w:rsidRDefault="001B4A8F" w:rsidP="0080082B">
      <w:pPr>
        <w:spacing w:after="0" w:line="220" w:lineRule="exact"/>
        <w:jc w:val="both"/>
        <w:rPr>
          <w:rFonts w:ascii="Times New Roman" w:hAnsi="Times New Roman" w:cs="Times New Roman"/>
          <w:sz w:val="24"/>
          <w:szCs w:val="24"/>
        </w:rPr>
      </w:pPr>
      <w:r>
        <w:rPr>
          <w:rFonts w:ascii="Times New Roman" w:hAnsi="Times New Roman" w:cs="Times New Roman"/>
          <w:b/>
          <w:bCs/>
          <w:sz w:val="24"/>
          <w:szCs w:val="24"/>
        </w:rPr>
        <w:t xml:space="preserve">** </w:t>
      </w:r>
      <w:r w:rsidRPr="001B4A8F">
        <w:rPr>
          <w:rFonts w:ascii="Times New Roman" w:hAnsi="Times New Roman" w:cs="Times New Roman"/>
          <w:b/>
          <w:bCs/>
          <w:sz w:val="24"/>
          <w:szCs w:val="24"/>
        </w:rPr>
        <w:t>Субъекты Российской Федерации участники Третьего Международного бизнес-саммита: 55</w:t>
      </w:r>
    </w:p>
    <w:p w:rsidR="00B67BB8" w:rsidRDefault="001B4A8F" w:rsidP="0080082B">
      <w:pPr>
        <w:spacing w:after="0" w:line="220" w:lineRule="exact"/>
        <w:jc w:val="both"/>
        <w:rPr>
          <w:rFonts w:ascii="Times New Roman" w:hAnsi="Times New Roman" w:cs="Times New Roman"/>
          <w:iCs/>
          <w:color w:val="000000" w:themeColor="text1"/>
        </w:rPr>
      </w:pPr>
      <w:r w:rsidRPr="006F78E2">
        <w:rPr>
          <w:rFonts w:ascii="Times New Roman" w:hAnsi="Times New Roman" w:cs="Times New Roman"/>
          <w:iCs/>
          <w:color w:val="000000" w:themeColor="text1"/>
        </w:rPr>
        <w:t xml:space="preserve">Москва, Санкт-Петербург, </w:t>
      </w:r>
      <w:r w:rsidR="00AF2020" w:rsidRPr="006F78E2">
        <w:rPr>
          <w:rFonts w:ascii="Times New Roman" w:eastAsia="Times New Roman" w:hAnsi="Times New Roman" w:cs="Times New Roman"/>
          <w:color w:val="000000" w:themeColor="text1"/>
          <w:lang w:eastAsia="ru-RU"/>
        </w:rPr>
        <w:t xml:space="preserve">Республика Адыгея, </w:t>
      </w:r>
      <w:r w:rsidRPr="006F78E2">
        <w:rPr>
          <w:rFonts w:ascii="Times New Roman" w:hAnsi="Times New Roman" w:cs="Times New Roman"/>
          <w:iCs/>
          <w:color w:val="000000" w:themeColor="text1"/>
        </w:rPr>
        <w:t xml:space="preserve">Республика Башкортостан, </w:t>
      </w:r>
      <w:r w:rsidR="0017350B" w:rsidRPr="006F78E2">
        <w:rPr>
          <w:rFonts w:ascii="Times New Roman" w:hAnsi="Times New Roman" w:cs="Times New Roman"/>
          <w:iCs/>
          <w:color w:val="000000" w:themeColor="text1"/>
        </w:rPr>
        <w:t xml:space="preserve">Республика Бурятия, </w:t>
      </w:r>
      <w:r w:rsidRPr="006F78E2">
        <w:rPr>
          <w:rFonts w:ascii="Times New Roman" w:hAnsi="Times New Roman" w:cs="Times New Roman"/>
          <w:iCs/>
          <w:color w:val="000000" w:themeColor="text1"/>
        </w:rPr>
        <w:t xml:space="preserve">Республика Дагестан, </w:t>
      </w:r>
      <w:r w:rsidR="00AF2020" w:rsidRPr="006F78E2">
        <w:rPr>
          <w:rFonts w:ascii="Times New Roman" w:eastAsia="Calibri" w:hAnsi="Times New Roman" w:cs="Times New Roman"/>
          <w:color w:val="000000" w:themeColor="text1"/>
        </w:rPr>
        <w:t>Ивановская область,</w:t>
      </w:r>
      <w:r w:rsidR="00AF2020" w:rsidRPr="006F78E2">
        <w:rPr>
          <w:rFonts w:ascii="Times New Roman" w:hAnsi="Times New Roman" w:cs="Times New Roman"/>
          <w:iCs/>
          <w:color w:val="000000" w:themeColor="text1"/>
        </w:rPr>
        <w:t xml:space="preserve"> </w:t>
      </w:r>
      <w:r w:rsidRPr="006F78E2">
        <w:rPr>
          <w:rFonts w:ascii="Times New Roman" w:hAnsi="Times New Roman" w:cs="Times New Roman"/>
          <w:iCs/>
          <w:color w:val="000000" w:themeColor="text1"/>
        </w:rPr>
        <w:t xml:space="preserve">Республика Ингушетия, </w:t>
      </w:r>
      <w:r w:rsidR="00173471" w:rsidRPr="006F78E2">
        <w:rPr>
          <w:rFonts w:ascii="Times New Roman" w:eastAsia="Times New Roman" w:hAnsi="Times New Roman" w:cs="Times New Roman"/>
          <w:color w:val="000000" w:themeColor="text1"/>
          <w:lang w:eastAsia="ru-RU"/>
        </w:rPr>
        <w:t>Кабардино-Балкарская Республика</w:t>
      </w:r>
      <w:r w:rsidR="00173471" w:rsidRPr="006F78E2">
        <w:rPr>
          <w:rFonts w:ascii="Times New Roman" w:hAnsi="Times New Roman" w:cs="Times New Roman"/>
          <w:iCs/>
          <w:color w:val="000000" w:themeColor="text1"/>
        </w:rPr>
        <w:t>,</w:t>
      </w:r>
      <w:r w:rsidRPr="006F78E2">
        <w:rPr>
          <w:rFonts w:ascii="Times New Roman" w:hAnsi="Times New Roman" w:cs="Times New Roman"/>
          <w:iCs/>
          <w:color w:val="000000" w:themeColor="text1"/>
        </w:rPr>
        <w:t xml:space="preserve"> </w:t>
      </w:r>
      <w:r w:rsidR="00173471" w:rsidRPr="006F78E2">
        <w:rPr>
          <w:rFonts w:ascii="Times New Roman" w:eastAsia="Times New Roman" w:hAnsi="Times New Roman" w:cs="Times New Roman"/>
          <w:color w:val="000000" w:themeColor="text1"/>
          <w:lang w:eastAsia="ru-RU"/>
        </w:rPr>
        <w:t>Карачаево-Черкесская Республика,</w:t>
      </w:r>
      <w:r w:rsidR="00173471" w:rsidRPr="006F78E2">
        <w:rPr>
          <w:rFonts w:ascii="Times New Roman" w:hAnsi="Times New Roman" w:cs="Times New Roman"/>
          <w:iCs/>
          <w:color w:val="000000" w:themeColor="text1"/>
        </w:rPr>
        <w:t xml:space="preserve"> </w:t>
      </w:r>
      <w:r w:rsidR="00B67BB8" w:rsidRPr="006F78E2">
        <w:rPr>
          <w:rFonts w:ascii="Times New Roman" w:hAnsi="Times New Roman" w:cs="Times New Roman"/>
          <w:iCs/>
          <w:color w:val="000000" w:themeColor="text1"/>
        </w:rPr>
        <w:t xml:space="preserve">Республика </w:t>
      </w:r>
      <w:r w:rsidRPr="006F78E2">
        <w:rPr>
          <w:rFonts w:ascii="Times New Roman" w:hAnsi="Times New Roman" w:cs="Times New Roman"/>
          <w:iCs/>
          <w:color w:val="000000" w:themeColor="text1"/>
        </w:rPr>
        <w:t xml:space="preserve">Карелия, Республика Коми, Автономная Республика Крым, Республика Марий Эл, Республика Мордовия, Республика Татарстан, Республика Хакасия, Республика Дагестан, Удмуртская Республика, </w:t>
      </w:r>
      <w:r w:rsidR="00B67BB8" w:rsidRPr="006F78E2">
        <w:rPr>
          <w:rFonts w:ascii="Times New Roman" w:eastAsia="Calibri" w:hAnsi="Times New Roman" w:cs="Times New Roman"/>
          <w:color w:val="000000" w:themeColor="text1"/>
        </w:rPr>
        <w:t>Чеченская Республика,</w:t>
      </w:r>
      <w:r w:rsidR="00B67BB8" w:rsidRPr="006F78E2">
        <w:rPr>
          <w:rFonts w:ascii="Times New Roman" w:hAnsi="Times New Roman" w:cs="Times New Roman"/>
          <w:iCs/>
          <w:color w:val="000000" w:themeColor="text1"/>
        </w:rPr>
        <w:t xml:space="preserve"> </w:t>
      </w:r>
      <w:r w:rsidRPr="006F78E2">
        <w:rPr>
          <w:rFonts w:ascii="Times New Roman" w:hAnsi="Times New Roman" w:cs="Times New Roman"/>
          <w:iCs/>
          <w:color w:val="000000" w:themeColor="text1"/>
        </w:rPr>
        <w:t xml:space="preserve">Алтайский край, Краснодарский край, Пермский край, </w:t>
      </w:r>
      <w:r w:rsidR="0017350B" w:rsidRPr="006F78E2">
        <w:rPr>
          <w:rFonts w:ascii="Times New Roman" w:eastAsia="Calibri" w:hAnsi="Times New Roman" w:cs="Times New Roman"/>
          <w:color w:val="000000" w:themeColor="text1"/>
        </w:rPr>
        <w:t>Астраханская область,</w:t>
      </w:r>
      <w:r w:rsidR="0017350B" w:rsidRPr="006F78E2">
        <w:rPr>
          <w:rFonts w:ascii="Times New Roman" w:hAnsi="Times New Roman" w:cs="Times New Roman"/>
          <w:iCs/>
          <w:color w:val="000000" w:themeColor="text1"/>
        </w:rPr>
        <w:t xml:space="preserve"> </w:t>
      </w:r>
      <w:r w:rsidRPr="006F78E2">
        <w:rPr>
          <w:rFonts w:ascii="Times New Roman" w:hAnsi="Times New Roman" w:cs="Times New Roman"/>
          <w:iCs/>
          <w:color w:val="000000" w:themeColor="text1"/>
        </w:rPr>
        <w:t xml:space="preserve">Белгородская область, </w:t>
      </w:r>
      <w:r w:rsidR="00AF2020" w:rsidRPr="006F78E2">
        <w:rPr>
          <w:rFonts w:ascii="Times New Roman" w:eastAsia="Calibri" w:hAnsi="Times New Roman" w:cs="Times New Roman"/>
          <w:color w:val="000000" w:themeColor="text1"/>
        </w:rPr>
        <w:t>Брянская область,</w:t>
      </w:r>
      <w:r w:rsidR="00AF2020" w:rsidRPr="006F78E2">
        <w:rPr>
          <w:rFonts w:ascii="Times New Roman" w:hAnsi="Times New Roman" w:cs="Times New Roman"/>
          <w:iCs/>
          <w:color w:val="000000" w:themeColor="text1"/>
        </w:rPr>
        <w:t xml:space="preserve"> </w:t>
      </w:r>
      <w:r w:rsidRPr="006F78E2">
        <w:rPr>
          <w:rFonts w:ascii="Times New Roman" w:hAnsi="Times New Roman" w:cs="Times New Roman"/>
          <w:iCs/>
          <w:color w:val="000000" w:themeColor="text1"/>
        </w:rPr>
        <w:t xml:space="preserve">Владимирская область, </w:t>
      </w:r>
      <w:r w:rsidR="0017350B" w:rsidRPr="006F78E2">
        <w:rPr>
          <w:rFonts w:ascii="Times New Roman" w:eastAsia="Calibri" w:hAnsi="Times New Roman" w:cs="Times New Roman"/>
          <w:color w:val="000000" w:themeColor="text1"/>
        </w:rPr>
        <w:t>Волгоградская область,</w:t>
      </w:r>
      <w:r w:rsidR="0017350B" w:rsidRPr="006F78E2">
        <w:rPr>
          <w:rFonts w:ascii="Times New Roman" w:hAnsi="Times New Roman" w:cs="Times New Roman"/>
          <w:iCs/>
          <w:color w:val="000000" w:themeColor="text1"/>
        </w:rPr>
        <w:t xml:space="preserve"> </w:t>
      </w:r>
      <w:r w:rsidR="0017350B" w:rsidRPr="006F78E2">
        <w:rPr>
          <w:rFonts w:ascii="Times New Roman" w:eastAsia="Calibri" w:hAnsi="Times New Roman" w:cs="Times New Roman"/>
          <w:color w:val="000000" w:themeColor="text1"/>
        </w:rPr>
        <w:t>Воронежская область,</w:t>
      </w:r>
      <w:r w:rsidR="0017350B" w:rsidRPr="006F78E2">
        <w:rPr>
          <w:rFonts w:ascii="Times New Roman" w:hAnsi="Times New Roman" w:cs="Times New Roman"/>
          <w:iCs/>
          <w:color w:val="000000" w:themeColor="text1"/>
        </w:rPr>
        <w:t xml:space="preserve"> </w:t>
      </w:r>
      <w:r w:rsidRPr="006F78E2">
        <w:rPr>
          <w:rFonts w:ascii="Times New Roman" w:hAnsi="Times New Roman" w:cs="Times New Roman"/>
          <w:iCs/>
          <w:color w:val="000000" w:themeColor="text1"/>
        </w:rPr>
        <w:t xml:space="preserve">Калининградская область, Кировская область, </w:t>
      </w:r>
      <w:r w:rsidR="00AF2020" w:rsidRPr="006F78E2">
        <w:rPr>
          <w:rFonts w:ascii="Times New Roman" w:eastAsia="Calibri" w:hAnsi="Times New Roman" w:cs="Times New Roman"/>
          <w:color w:val="000000" w:themeColor="text1"/>
        </w:rPr>
        <w:t>Костромская область,</w:t>
      </w:r>
      <w:r w:rsidR="00AF2020" w:rsidRPr="006F78E2">
        <w:rPr>
          <w:rFonts w:ascii="Times New Roman" w:hAnsi="Times New Roman" w:cs="Times New Roman"/>
          <w:iCs/>
          <w:color w:val="000000" w:themeColor="text1"/>
        </w:rPr>
        <w:t xml:space="preserve"> </w:t>
      </w:r>
      <w:r w:rsidR="0017350B" w:rsidRPr="006F78E2">
        <w:rPr>
          <w:rFonts w:ascii="Times New Roman" w:eastAsia="Calibri" w:hAnsi="Times New Roman" w:cs="Times New Roman"/>
          <w:color w:val="000000" w:themeColor="text1"/>
        </w:rPr>
        <w:t>Курганская область</w:t>
      </w:r>
      <w:r w:rsidR="00B67BB8" w:rsidRPr="006F78E2">
        <w:rPr>
          <w:rFonts w:ascii="Times New Roman" w:eastAsia="Calibri" w:hAnsi="Times New Roman" w:cs="Times New Roman"/>
          <w:color w:val="000000" w:themeColor="text1"/>
        </w:rPr>
        <w:t xml:space="preserve">, </w:t>
      </w:r>
      <w:r w:rsidRPr="006F78E2">
        <w:rPr>
          <w:rFonts w:ascii="Times New Roman" w:hAnsi="Times New Roman" w:cs="Times New Roman"/>
          <w:iCs/>
          <w:color w:val="000000" w:themeColor="text1"/>
        </w:rPr>
        <w:t xml:space="preserve">Курская область, </w:t>
      </w:r>
      <w:r w:rsidR="0017350B" w:rsidRPr="006F78E2">
        <w:rPr>
          <w:rFonts w:ascii="Times New Roman" w:eastAsia="Calibri" w:hAnsi="Times New Roman" w:cs="Times New Roman"/>
          <w:color w:val="000000" w:themeColor="text1"/>
        </w:rPr>
        <w:t>Ленинградская область,</w:t>
      </w:r>
      <w:r w:rsidR="0017350B" w:rsidRPr="006F78E2">
        <w:rPr>
          <w:rFonts w:ascii="Times New Roman" w:hAnsi="Times New Roman" w:cs="Times New Roman"/>
          <w:iCs/>
          <w:color w:val="000000" w:themeColor="text1"/>
        </w:rPr>
        <w:t xml:space="preserve"> </w:t>
      </w:r>
      <w:r w:rsidR="0017350B" w:rsidRPr="006F78E2">
        <w:rPr>
          <w:rFonts w:ascii="Times New Roman" w:eastAsia="Times New Roman" w:hAnsi="Times New Roman" w:cs="Times New Roman"/>
          <w:bCs/>
          <w:color w:val="000000" w:themeColor="text1"/>
          <w:lang w:eastAsia="ru-RU"/>
        </w:rPr>
        <w:t>Московская область,</w:t>
      </w:r>
      <w:r w:rsidR="0017350B" w:rsidRPr="006F78E2">
        <w:rPr>
          <w:rFonts w:ascii="Times New Roman" w:hAnsi="Times New Roman" w:cs="Times New Roman"/>
          <w:iCs/>
          <w:color w:val="000000" w:themeColor="text1"/>
        </w:rPr>
        <w:t xml:space="preserve"> </w:t>
      </w:r>
      <w:r w:rsidR="0017350B" w:rsidRPr="006F78E2">
        <w:rPr>
          <w:rFonts w:ascii="Times New Roman" w:eastAsia="Times New Roman" w:hAnsi="Times New Roman" w:cs="Times New Roman"/>
          <w:bCs/>
          <w:color w:val="000000" w:themeColor="text1"/>
          <w:lang w:eastAsia="ru-RU"/>
        </w:rPr>
        <w:t xml:space="preserve">Нижегородская область, </w:t>
      </w:r>
      <w:r w:rsidR="0017350B" w:rsidRPr="006F78E2">
        <w:rPr>
          <w:rFonts w:ascii="Times New Roman" w:hAnsi="Times New Roman" w:cs="Times New Roman"/>
          <w:iCs/>
          <w:color w:val="000000" w:themeColor="text1"/>
        </w:rPr>
        <w:t xml:space="preserve"> </w:t>
      </w:r>
      <w:r w:rsidR="0017350B" w:rsidRPr="006F78E2">
        <w:rPr>
          <w:rFonts w:ascii="Times New Roman" w:eastAsia="Times New Roman" w:hAnsi="Times New Roman" w:cs="Times New Roman"/>
          <w:color w:val="000000" w:themeColor="text1"/>
          <w:lang w:eastAsia="ru-RU"/>
        </w:rPr>
        <w:t xml:space="preserve">Новгородская область, </w:t>
      </w:r>
      <w:r w:rsidR="0017350B" w:rsidRPr="006F78E2">
        <w:rPr>
          <w:rFonts w:ascii="Times New Roman" w:eastAsia="Calibri" w:hAnsi="Times New Roman" w:cs="Times New Roman"/>
          <w:color w:val="000000" w:themeColor="text1"/>
        </w:rPr>
        <w:t>Новосибирская область,</w:t>
      </w:r>
      <w:r w:rsidR="0017350B" w:rsidRPr="006F78E2">
        <w:rPr>
          <w:rFonts w:ascii="Times New Roman" w:hAnsi="Times New Roman" w:cs="Times New Roman"/>
          <w:iCs/>
          <w:color w:val="000000" w:themeColor="text1"/>
        </w:rPr>
        <w:t xml:space="preserve"> </w:t>
      </w:r>
      <w:r w:rsidR="0017350B" w:rsidRPr="006F78E2">
        <w:rPr>
          <w:rFonts w:ascii="Times New Roman" w:eastAsia="Times New Roman" w:hAnsi="Times New Roman" w:cs="Times New Roman"/>
          <w:color w:val="000000" w:themeColor="text1"/>
          <w:lang w:eastAsia="ru-RU"/>
        </w:rPr>
        <w:t>Оренбургская область,</w:t>
      </w:r>
      <w:r w:rsidR="0017350B" w:rsidRPr="006F78E2">
        <w:rPr>
          <w:rFonts w:ascii="Times New Roman" w:hAnsi="Times New Roman" w:cs="Times New Roman"/>
          <w:iCs/>
          <w:color w:val="000000" w:themeColor="text1"/>
        </w:rPr>
        <w:t xml:space="preserve"> </w:t>
      </w:r>
      <w:r w:rsidR="0017350B" w:rsidRPr="006F78E2">
        <w:rPr>
          <w:rFonts w:ascii="Times New Roman" w:eastAsia="Times New Roman" w:hAnsi="Times New Roman" w:cs="Times New Roman"/>
          <w:color w:val="000000" w:themeColor="text1"/>
          <w:lang w:eastAsia="ru-RU"/>
        </w:rPr>
        <w:t>Пензенская область,</w:t>
      </w:r>
      <w:r w:rsidR="0017350B" w:rsidRPr="006F78E2">
        <w:rPr>
          <w:rFonts w:ascii="Times New Roman" w:hAnsi="Times New Roman" w:cs="Times New Roman"/>
          <w:iCs/>
          <w:color w:val="000000" w:themeColor="text1"/>
        </w:rPr>
        <w:t xml:space="preserve"> </w:t>
      </w:r>
      <w:r w:rsidR="0017350B" w:rsidRPr="006F78E2">
        <w:rPr>
          <w:rFonts w:ascii="Times New Roman" w:eastAsia="Times New Roman" w:hAnsi="Times New Roman" w:cs="Times New Roman"/>
          <w:color w:val="000000" w:themeColor="text1"/>
          <w:lang w:eastAsia="ru-RU"/>
        </w:rPr>
        <w:t>Ростовская область,</w:t>
      </w:r>
      <w:r w:rsidR="0017350B" w:rsidRPr="006F78E2">
        <w:rPr>
          <w:rFonts w:ascii="Times New Roman" w:hAnsi="Times New Roman" w:cs="Times New Roman"/>
          <w:iCs/>
          <w:color w:val="000000" w:themeColor="text1"/>
        </w:rPr>
        <w:t xml:space="preserve"> </w:t>
      </w:r>
      <w:r w:rsidRPr="006F78E2">
        <w:rPr>
          <w:rFonts w:ascii="Times New Roman" w:hAnsi="Times New Roman" w:cs="Times New Roman"/>
          <w:iCs/>
          <w:color w:val="000000" w:themeColor="text1"/>
        </w:rPr>
        <w:t>Самарска</w:t>
      </w:r>
      <w:r w:rsidR="0017350B" w:rsidRPr="006F78E2">
        <w:rPr>
          <w:rFonts w:ascii="Times New Roman" w:hAnsi="Times New Roman" w:cs="Times New Roman"/>
          <w:iCs/>
          <w:color w:val="000000" w:themeColor="text1"/>
        </w:rPr>
        <w:t xml:space="preserve">я область, Саратовская область, </w:t>
      </w:r>
      <w:r w:rsidR="0017350B" w:rsidRPr="006F78E2">
        <w:rPr>
          <w:rFonts w:ascii="Times New Roman" w:eastAsia="Calibri" w:hAnsi="Times New Roman" w:cs="Times New Roman"/>
          <w:color w:val="000000" w:themeColor="text1"/>
        </w:rPr>
        <w:t xml:space="preserve">Свердловская область, Смоленская область, </w:t>
      </w:r>
      <w:r w:rsidR="00AF2020" w:rsidRPr="006F78E2">
        <w:rPr>
          <w:rFonts w:ascii="Times New Roman" w:eastAsia="Calibri" w:hAnsi="Times New Roman" w:cs="Times New Roman"/>
          <w:color w:val="000000" w:themeColor="text1"/>
        </w:rPr>
        <w:t>Ставропольский край,</w:t>
      </w:r>
      <w:r w:rsidR="00AF2020" w:rsidRPr="006F78E2">
        <w:rPr>
          <w:rFonts w:ascii="Times New Roman" w:hAnsi="Times New Roman" w:cs="Times New Roman"/>
          <w:iCs/>
          <w:color w:val="000000" w:themeColor="text1"/>
        </w:rPr>
        <w:t xml:space="preserve"> </w:t>
      </w:r>
      <w:r w:rsidRPr="006F78E2">
        <w:rPr>
          <w:rFonts w:ascii="Times New Roman" w:hAnsi="Times New Roman" w:cs="Times New Roman"/>
          <w:iCs/>
          <w:color w:val="000000" w:themeColor="text1"/>
        </w:rPr>
        <w:t xml:space="preserve">Тамбовская область, </w:t>
      </w:r>
      <w:r w:rsidR="0017350B" w:rsidRPr="006F78E2">
        <w:rPr>
          <w:rFonts w:ascii="Times New Roman" w:eastAsia="Times New Roman" w:hAnsi="Times New Roman" w:cs="Times New Roman"/>
          <w:color w:val="000000" w:themeColor="text1"/>
          <w:lang w:eastAsia="ru-RU"/>
        </w:rPr>
        <w:t>Тульская область,</w:t>
      </w:r>
      <w:r w:rsidR="0017350B" w:rsidRPr="006F78E2">
        <w:rPr>
          <w:rFonts w:ascii="Times New Roman" w:hAnsi="Times New Roman" w:cs="Times New Roman"/>
          <w:iCs/>
          <w:color w:val="000000" w:themeColor="text1"/>
        </w:rPr>
        <w:t xml:space="preserve"> </w:t>
      </w:r>
      <w:r w:rsidRPr="006F78E2">
        <w:rPr>
          <w:rFonts w:ascii="Times New Roman" w:hAnsi="Times New Roman" w:cs="Times New Roman"/>
          <w:iCs/>
          <w:color w:val="000000" w:themeColor="text1"/>
        </w:rPr>
        <w:t xml:space="preserve">Ульяновская область, </w:t>
      </w:r>
      <w:r w:rsidR="00AF2020" w:rsidRPr="006F78E2">
        <w:rPr>
          <w:rFonts w:ascii="Times New Roman" w:eastAsia="Calibri" w:hAnsi="Times New Roman" w:cs="Times New Roman"/>
          <w:color w:val="000000" w:themeColor="text1"/>
        </w:rPr>
        <w:t xml:space="preserve">Хабаровский край, </w:t>
      </w:r>
      <w:r w:rsidR="0017350B" w:rsidRPr="006F78E2">
        <w:rPr>
          <w:rFonts w:ascii="Times New Roman" w:eastAsia="Calibri" w:hAnsi="Times New Roman" w:cs="Times New Roman"/>
          <w:color w:val="000000" w:themeColor="text1"/>
        </w:rPr>
        <w:t>Челябинская область</w:t>
      </w:r>
      <w:r w:rsidR="00173471" w:rsidRPr="006F78E2">
        <w:rPr>
          <w:rFonts w:ascii="Times New Roman" w:eastAsia="Calibri" w:hAnsi="Times New Roman" w:cs="Times New Roman"/>
          <w:color w:val="000000" w:themeColor="text1"/>
        </w:rPr>
        <w:t>,</w:t>
      </w:r>
      <w:r w:rsidR="00173471" w:rsidRPr="006F78E2">
        <w:rPr>
          <w:rFonts w:ascii="Times New Roman" w:hAnsi="Times New Roman" w:cs="Times New Roman"/>
          <w:iCs/>
          <w:color w:val="000000" w:themeColor="text1"/>
        </w:rPr>
        <w:t xml:space="preserve"> </w:t>
      </w:r>
      <w:r w:rsidR="00173471" w:rsidRPr="006F78E2">
        <w:rPr>
          <w:rFonts w:ascii="Times New Roman" w:eastAsia="Calibri" w:hAnsi="Times New Roman" w:cs="Times New Roman"/>
          <w:color w:val="000000" w:themeColor="text1"/>
        </w:rPr>
        <w:t>Чувашская Республика,</w:t>
      </w:r>
      <w:r w:rsidR="00173471" w:rsidRPr="006F78E2">
        <w:rPr>
          <w:rFonts w:ascii="Times New Roman" w:hAnsi="Times New Roman" w:cs="Times New Roman"/>
          <w:iCs/>
          <w:color w:val="000000" w:themeColor="text1"/>
        </w:rPr>
        <w:t xml:space="preserve"> </w:t>
      </w:r>
      <w:r w:rsidRPr="006F78E2">
        <w:rPr>
          <w:rFonts w:ascii="Times New Roman" w:hAnsi="Times New Roman" w:cs="Times New Roman"/>
          <w:iCs/>
          <w:color w:val="000000" w:themeColor="text1"/>
        </w:rPr>
        <w:t>Ярославская область, Ямал</w:t>
      </w:r>
      <w:r w:rsidR="00B67BB8" w:rsidRPr="006F78E2">
        <w:rPr>
          <w:rFonts w:ascii="Times New Roman" w:hAnsi="Times New Roman" w:cs="Times New Roman"/>
          <w:iCs/>
          <w:color w:val="000000" w:themeColor="text1"/>
        </w:rPr>
        <w:t>о-Ненецкий автономный округ</w:t>
      </w:r>
      <w:r w:rsidRPr="006F78E2">
        <w:rPr>
          <w:rFonts w:ascii="Times New Roman" w:hAnsi="Times New Roman" w:cs="Times New Roman"/>
          <w:iCs/>
          <w:color w:val="000000" w:themeColor="text1"/>
        </w:rPr>
        <w:t>.</w:t>
      </w:r>
    </w:p>
    <w:p w:rsidR="0080082B" w:rsidRPr="00D56F8E" w:rsidRDefault="0080082B" w:rsidP="0080082B">
      <w:pPr>
        <w:spacing w:after="0" w:line="220" w:lineRule="exact"/>
        <w:jc w:val="both"/>
        <w:rPr>
          <w:rFonts w:ascii="Times New Roman" w:eastAsia="Calibri" w:hAnsi="Times New Roman" w:cs="Times New Roman"/>
          <w:color w:val="000000" w:themeColor="text1"/>
        </w:rPr>
      </w:pPr>
    </w:p>
    <w:p w:rsidR="00A513A6" w:rsidRDefault="00A513A6" w:rsidP="00A513A6">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w:t>
      </w:r>
    </w:p>
    <w:p w:rsidR="00A513A6" w:rsidRDefault="00A513A6" w:rsidP="00A513A6">
      <w:pPr>
        <w:spacing w:after="0" w:line="240" w:lineRule="auto"/>
        <w:rPr>
          <w:rFonts w:ascii="Times New Roman" w:hAnsi="Times New Roman" w:cs="Times New Roman"/>
          <w:sz w:val="28"/>
          <w:szCs w:val="28"/>
        </w:rPr>
      </w:pPr>
    </w:p>
    <w:p w:rsidR="00CF5770" w:rsidRDefault="00CF5770" w:rsidP="00F902D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Третий Международный бизнес-с</w:t>
      </w:r>
      <w:r w:rsidRPr="00CF5770">
        <w:rPr>
          <w:rFonts w:ascii="Times New Roman" w:hAnsi="Times New Roman" w:cs="Times New Roman"/>
          <w:sz w:val="28"/>
          <w:szCs w:val="28"/>
        </w:rPr>
        <w:t>аммит</w:t>
      </w:r>
      <w:r>
        <w:rPr>
          <w:rFonts w:ascii="Times New Roman" w:hAnsi="Times New Roman" w:cs="Times New Roman"/>
          <w:sz w:val="28"/>
          <w:szCs w:val="28"/>
        </w:rPr>
        <w:t xml:space="preserve"> 2014</w:t>
      </w:r>
      <w:r w:rsidRPr="00CF5770">
        <w:rPr>
          <w:rFonts w:ascii="Times New Roman" w:hAnsi="Times New Roman" w:cs="Times New Roman"/>
          <w:sz w:val="28"/>
          <w:szCs w:val="28"/>
        </w:rPr>
        <w:t xml:space="preserve"> в рамках </w:t>
      </w:r>
      <w:r w:rsidRPr="00CF5770">
        <w:rPr>
          <w:rFonts w:ascii="Times New Roman" w:hAnsi="Times New Roman" w:cs="Times New Roman"/>
          <w:bCs/>
          <w:sz w:val="28"/>
          <w:szCs w:val="28"/>
        </w:rPr>
        <w:t xml:space="preserve">67 </w:t>
      </w:r>
      <w:proofErr w:type="spellStart"/>
      <w:r w:rsidRPr="00CF5770">
        <w:rPr>
          <w:rFonts w:ascii="Times New Roman" w:hAnsi="Times New Roman" w:cs="Times New Roman"/>
          <w:bCs/>
          <w:sz w:val="28"/>
          <w:szCs w:val="28"/>
        </w:rPr>
        <w:t>конгрессных</w:t>
      </w:r>
      <w:proofErr w:type="spellEnd"/>
      <w:r w:rsidRPr="00CF5770">
        <w:rPr>
          <w:rFonts w:ascii="Times New Roman" w:hAnsi="Times New Roman" w:cs="Times New Roman"/>
          <w:bCs/>
          <w:sz w:val="28"/>
          <w:szCs w:val="28"/>
        </w:rPr>
        <w:t xml:space="preserve"> мероприятий</w:t>
      </w:r>
      <w:r w:rsidRPr="00CF5770">
        <w:rPr>
          <w:rFonts w:ascii="Times New Roman" w:hAnsi="Times New Roman" w:cs="Times New Roman"/>
          <w:sz w:val="28"/>
          <w:szCs w:val="28"/>
        </w:rPr>
        <w:t xml:space="preserve"> собрал более 6000 деловых</w:t>
      </w:r>
      <w:r>
        <w:rPr>
          <w:rFonts w:ascii="Times New Roman" w:hAnsi="Times New Roman" w:cs="Times New Roman"/>
          <w:sz w:val="28"/>
          <w:szCs w:val="28"/>
        </w:rPr>
        <w:t xml:space="preserve"> участников </w:t>
      </w:r>
      <w:r>
        <w:rPr>
          <w:rFonts w:ascii="Times New Roman" w:hAnsi="Times New Roman" w:cs="Times New Roman"/>
          <w:bCs/>
          <w:sz w:val="28"/>
          <w:szCs w:val="28"/>
        </w:rPr>
        <w:t>из 55 субъектов Российской Федерации и 50 зарубежных стран, а также порядка 4000 школьников и студентов. О</w:t>
      </w:r>
      <w:r>
        <w:rPr>
          <w:rFonts w:ascii="Times New Roman" w:hAnsi="Times New Roman" w:cs="Times New Roman"/>
          <w:sz w:val="28"/>
          <w:szCs w:val="28"/>
        </w:rPr>
        <w:t xml:space="preserve">бъем подписанных соглашений составил 70 млрд. рублей. </w:t>
      </w:r>
    </w:p>
    <w:p w:rsidR="00EA6907" w:rsidRPr="00F902DD" w:rsidRDefault="00EA6907" w:rsidP="00F902DD">
      <w:pPr>
        <w:spacing w:after="0" w:line="240" w:lineRule="auto"/>
        <w:ind w:firstLine="709"/>
        <w:jc w:val="both"/>
        <w:rPr>
          <w:rFonts w:ascii="Times New Roman" w:hAnsi="Times New Roman" w:cs="Times New Roman"/>
          <w:sz w:val="28"/>
          <w:szCs w:val="28"/>
        </w:rPr>
      </w:pPr>
      <w:r>
        <w:rPr>
          <w:rFonts w:ascii="Times New Roman" w:eastAsia="MS Mincho" w:hAnsi="Times New Roman" w:cs="Times New Roman"/>
          <w:sz w:val="28"/>
          <w:szCs w:val="28"/>
          <w:lang w:eastAsia="ru-RU"/>
        </w:rPr>
        <w:t>Итоги Саммита демонстрируют, что н</w:t>
      </w:r>
      <w:r w:rsidRPr="00EA6907">
        <w:rPr>
          <w:rFonts w:ascii="Times New Roman" w:eastAsia="MS Mincho" w:hAnsi="Times New Roman" w:cs="Times New Roman"/>
          <w:sz w:val="28"/>
          <w:szCs w:val="28"/>
          <w:lang w:eastAsia="ru-RU"/>
        </w:rPr>
        <w:t>есмотря на политическую ситуацию</w:t>
      </w:r>
      <w:r>
        <w:rPr>
          <w:rFonts w:ascii="Times New Roman" w:eastAsia="MS Mincho" w:hAnsi="Times New Roman" w:cs="Times New Roman"/>
          <w:sz w:val="28"/>
          <w:szCs w:val="28"/>
          <w:lang w:eastAsia="ru-RU"/>
        </w:rPr>
        <w:t>,</w:t>
      </w:r>
      <w:r w:rsidRPr="00EA6907">
        <w:rPr>
          <w:rFonts w:ascii="Times New Roman" w:eastAsia="MS Mincho" w:hAnsi="Times New Roman" w:cs="Times New Roman"/>
          <w:sz w:val="28"/>
          <w:szCs w:val="28"/>
          <w:lang w:eastAsia="ru-RU"/>
        </w:rPr>
        <w:t xml:space="preserve"> мероприятие </w:t>
      </w:r>
      <w:r>
        <w:rPr>
          <w:rFonts w:ascii="Times New Roman" w:eastAsia="MS Mincho" w:hAnsi="Times New Roman" w:cs="Times New Roman"/>
          <w:sz w:val="28"/>
          <w:szCs w:val="28"/>
          <w:lang w:eastAsia="ru-RU"/>
        </w:rPr>
        <w:t>вызвало</w:t>
      </w:r>
      <w:r w:rsidRPr="00EA6907">
        <w:rPr>
          <w:rFonts w:ascii="Times New Roman" w:eastAsia="MS Mincho" w:hAnsi="Times New Roman" w:cs="Times New Roman"/>
          <w:sz w:val="28"/>
          <w:szCs w:val="28"/>
          <w:lang w:eastAsia="ru-RU"/>
        </w:rPr>
        <w:t xml:space="preserve"> огромный интерес со стороны зарубежных деловых кругов,</w:t>
      </w:r>
      <w:r>
        <w:rPr>
          <w:rFonts w:ascii="Times New Roman" w:eastAsia="MS Mincho" w:hAnsi="Times New Roman" w:cs="Times New Roman"/>
          <w:sz w:val="28"/>
          <w:szCs w:val="28"/>
          <w:lang w:eastAsia="ru-RU"/>
        </w:rPr>
        <w:t xml:space="preserve"> а</w:t>
      </w:r>
      <w:r w:rsidRPr="00EA6907">
        <w:rPr>
          <w:rFonts w:ascii="Times New Roman" w:eastAsia="MS Mincho" w:hAnsi="Times New Roman" w:cs="Times New Roman"/>
          <w:sz w:val="28"/>
          <w:szCs w:val="28"/>
          <w:lang w:eastAsia="ru-RU"/>
        </w:rPr>
        <w:t xml:space="preserve"> столь многочисленное и представительное участие в </w:t>
      </w:r>
      <w:r>
        <w:rPr>
          <w:rFonts w:ascii="Times New Roman" w:eastAsia="MS Mincho" w:hAnsi="Times New Roman" w:cs="Times New Roman"/>
          <w:sz w:val="28"/>
          <w:szCs w:val="28"/>
          <w:lang w:eastAsia="ru-RU"/>
        </w:rPr>
        <w:t>Саммите</w:t>
      </w:r>
      <w:r w:rsidRPr="00EA6907">
        <w:rPr>
          <w:rFonts w:ascii="Times New Roman" w:eastAsia="MS Mincho" w:hAnsi="Times New Roman" w:cs="Times New Roman"/>
          <w:sz w:val="28"/>
          <w:szCs w:val="28"/>
          <w:lang w:eastAsia="ru-RU"/>
        </w:rPr>
        <w:t xml:space="preserve"> иностранного бизнеса </w:t>
      </w:r>
      <w:r>
        <w:rPr>
          <w:rFonts w:ascii="Times New Roman" w:eastAsia="MS Mincho" w:hAnsi="Times New Roman" w:cs="Times New Roman"/>
          <w:sz w:val="28"/>
          <w:szCs w:val="28"/>
          <w:lang w:eastAsia="ru-RU"/>
        </w:rPr>
        <w:t>открыло для</w:t>
      </w:r>
      <w:r w:rsidRPr="00EA6907">
        <w:rPr>
          <w:rFonts w:ascii="Times New Roman" w:eastAsia="MS Mincho" w:hAnsi="Times New Roman" w:cs="Times New Roman"/>
          <w:sz w:val="28"/>
          <w:szCs w:val="28"/>
          <w:lang w:eastAsia="ru-RU"/>
        </w:rPr>
        <w:t xml:space="preserve"> Нижегород</w:t>
      </w:r>
      <w:r>
        <w:rPr>
          <w:rFonts w:ascii="Times New Roman" w:eastAsia="MS Mincho" w:hAnsi="Times New Roman" w:cs="Times New Roman"/>
          <w:sz w:val="28"/>
          <w:szCs w:val="28"/>
          <w:lang w:eastAsia="ru-RU"/>
        </w:rPr>
        <w:t>ской области новые возможности и в дальнейшем</w:t>
      </w:r>
      <w:r w:rsidR="001878C4">
        <w:rPr>
          <w:rFonts w:ascii="Times New Roman" w:eastAsia="MS Mincho" w:hAnsi="Times New Roman" w:cs="Times New Roman"/>
          <w:sz w:val="28"/>
          <w:szCs w:val="28"/>
          <w:lang w:eastAsia="ru-RU"/>
        </w:rPr>
        <w:t xml:space="preserve"> </w:t>
      </w:r>
      <w:r w:rsidRPr="00EA6907">
        <w:rPr>
          <w:rFonts w:ascii="Times New Roman" w:eastAsia="MS Mincho" w:hAnsi="Times New Roman" w:cs="Times New Roman"/>
          <w:sz w:val="28"/>
          <w:szCs w:val="28"/>
          <w:lang w:eastAsia="ru-RU"/>
        </w:rPr>
        <w:t>будет способствовать налаживанию новых кооперационных связей.</w:t>
      </w:r>
    </w:p>
    <w:p w:rsidR="00EA6907" w:rsidRPr="00EA6907" w:rsidRDefault="00CF5770" w:rsidP="00EA6907">
      <w:pPr>
        <w:spacing w:after="0" w:line="240" w:lineRule="auto"/>
        <w:ind w:firstLine="709"/>
        <w:jc w:val="both"/>
        <w:rPr>
          <w:rFonts w:ascii="Times New Roman" w:eastAsia="MS Mincho" w:hAnsi="Times New Roman" w:cs="Times New Roman"/>
          <w:sz w:val="28"/>
          <w:szCs w:val="28"/>
          <w:lang w:eastAsia="ru-RU"/>
        </w:rPr>
      </w:pPr>
      <w:r>
        <w:rPr>
          <w:rFonts w:ascii="Times New Roman" w:hAnsi="Times New Roman" w:cs="Times New Roman"/>
          <w:bCs/>
          <w:sz w:val="28"/>
          <w:szCs w:val="28"/>
        </w:rPr>
        <w:t>Саммит</w:t>
      </w:r>
      <w:r w:rsidRPr="00CF5770">
        <w:rPr>
          <w:rFonts w:ascii="Times New Roman" w:hAnsi="Times New Roman" w:cs="Times New Roman"/>
          <w:sz w:val="28"/>
          <w:szCs w:val="28"/>
        </w:rPr>
        <w:t xml:space="preserve"> прошел на высоком уровне и получил высокую оценку федеральных</w:t>
      </w:r>
      <w:r w:rsidR="00F902DD">
        <w:rPr>
          <w:rFonts w:ascii="Times New Roman" w:hAnsi="Times New Roman" w:cs="Times New Roman"/>
          <w:sz w:val="28"/>
          <w:szCs w:val="28"/>
        </w:rPr>
        <w:t xml:space="preserve"> и региональных органов власти.</w:t>
      </w:r>
      <w:r w:rsidR="00EA6907" w:rsidRPr="00EA6907">
        <w:rPr>
          <w:rFonts w:ascii="Times New Roman" w:eastAsia="MS Mincho" w:hAnsi="Times New Roman" w:cs="Times New Roman"/>
          <w:sz w:val="28"/>
          <w:szCs w:val="28"/>
          <w:lang w:eastAsia="ru-RU"/>
        </w:rPr>
        <w:t xml:space="preserve"> </w:t>
      </w:r>
    </w:p>
    <w:p w:rsidR="00CF5770" w:rsidRDefault="00CF5770" w:rsidP="00F902DD">
      <w:pPr>
        <w:spacing w:after="0" w:line="240" w:lineRule="auto"/>
        <w:ind w:firstLine="709"/>
        <w:jc w:val="both"/>
        <w:rPr>
          <w:rFonts w:ascii="Times New Roman" w:hAnsi="Times New Roman" w:cs="Times New Roman"/>
          <w:sz w:val="28"/>
          <w:szCs w:val="28"/>
        </w:rPr>
      </w:pPr>
    </w:p>
    <w:p w:rsidR="00037C84" w:rsidRDefault="00CF5770" w:rsidP="00037C8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частности, М</w:t>
      </w:r>
      <w:r w:rsidRPr="00CF5770">
        <w:rPr>
          <w:rFonts w:ascii="Times New Roman" w:hAnsi="Times New Roman" w:cs="Times New Roman"/>
          <w:sz w:val="28"/>
          <w:szCs w:val="28"/>
        </w:rPr>
        <w:t xml:space="preserve">инистр иностранных дел РФ Сергей Лавров </w:t>
      </w:r>
      <w:r>
        <w:rPr>
          <w:rFonts w:ascii="Times New Roman" w:hAnsi="Times New Roman" w:cs="Times New Roman"/>
          <w:sz w:val="28"/>
          <w:szCs w:val="28"/>
        </w:rPr>
        <w:t>в своем интервью заявил журналистам</w:t>
      </w:r>
      <w:r w:rsidR="0001733B">
        <w:rPr>
          <w:rFonts w:ascii="Times New Roman" w:hAnsi="Times New Roman" w:cs="Times New Roman"/>
          <w:sz w:val="28"/>
          <w:szCs w:val="28"/>
        </w:rPr>
        <w:t xml:space="preserve"> по поводу проведени</w:t>
      </w:r>
      <w:r w:rsidR="00FF7889">
        <w:rPr>
          <w:rFonts w:ascii="Times New Roman" w:hAnsi="Times New Roman" w:cs="Times New Roman"/>
          <w:sz w:val="28"/>
          <w:szCs w:val="28"/>
        </w:rPr>
        <w:t>я столь масштабного мероприятия</w:t>
      </w:r>
      <w:r w:rsidR="0001733B" w:rsidRPr="0001733B">
        <w:rPr>
          <w:rFonts w:ascii="Times New Roman" w:hAnsi="Times New Roman" w:cs="Times New Roman"/>
          <w:sz w:val="28"/>
          <w:szCs w:val="28"/>
        </w:rPr>
        <w:t xml:space="preserve"> </w:t>
      </w:r>
      <w:r w:rsidR="0001733B">
        <w:rPr>
          <w:rFonts w:ascii="Times New Roman" w:hAnsi="Times New Roman" w:cs="Times New Roman"/>
          <w:sz w:val="28"/>
          <w:szCs w:val="28"/>
        </w:rPr>
        <w:t xml:space="preserve">(источник: </w:t>
      </w:r>
      <w:proofErr w:type="spellStart"/>
      <w:r w:rsidR="0001733B">
        <w:rPr>
          <w:rFonts w:ascii="Times New Roman" w:hAnsi="Times New Roman" w:cs="Times New Roman"/>
          <w:sz w:val="28"/>
          <w:szCs w:val="28"/>
        </w:rPr>
        <w:t>vremyan</w:t>
      </w:r>
      <w:proofErr w:type="spellEnd"/>
      <w:r w:rsidR="0001733B">
        <w:rPr>
          <w:rFonts w:ascii="Times New Roman" w:hAnsi="Times New Roman" w:cs="Times New Roman"/>
          <w:sz w:val="28"/>
          <w:szCs w:val="28"/>
        </w:rPr>
        <w:t>.</w:t>
      </w:r>
      <w:proofErr w:type="spellStart"/>
      <w:r w:rsidR="0001733B">
        <w:rPr>
          <w:rFonts w:ascii="Times New Roman" w:hAnsi="Times New Roman" w:cs="Times New Roman"/>
          <w:sz w:val="28"/>
          <w:szCs w:val="28"/>
          <w:lang w:val="en-US"/>
        </w:rPr>
        <w:t>ru</w:t>
      </w:r>
      <w:proofErr w:type="spellEnd"/>
      <w:r w:rsidR="0001733B" w:rsidRPr="0001733B">
        <w:rPr>
          <w:rFonts w:ascii="Times New Roman" w:hAnsi="Times New Roman" w:cs="Times New Roman"/>
          <w:sz w:val="28"/>
          <w:szCs w:val="28"/>
        </w:rPr>
        <w:t>)</w:t>
      </w:r>
      <w:r>
        <w:rPr>
          <w:rFonts w:ascii="Times New Roman" w:hAnsi="Times New Roman" w:cs="Times New Roman"/>
          <w:sz w:val="28"/>
          <w:szCs w:val="28"/>
        </w:rPr>
        <w:t xml:space="preserve">: </w:t>
      </w:r>
    </w:p>
    <w:p w:rsidR="00037C84" w:rsidRDefault="00CF5770" w:rsidP="00037C84">
      <w:pPr>
        <w:spacing w:after="0" w:line="240" w:lineRule="auto"/>
        <w:ind w:firstLine="709"/>
        <w:jc w:val="both"/>
        <w:rPr>
          <w:rFonts w:ascii="Times New Roman" w:hAnsi="Times New Roman" w:cs="Times New Roman"/>
          <w:i/>
          <w:sz w:val="28"/>
          <w:szCs w:val="28"/>
        </w:rPr>
      </w:pPr>
      <w:r w:rsidRPr="00CF5770">
        <w:rPr>
          <w:rFonts w:ascii="Times New Roman" w:hAnsi="Times New Roman" w:cs="Times New Roman"/>
          <w:i/>
          <w:sz w:val="28"/>
          <w:szCs w:val="28"/>
        </w:rPr>
        <w:t xml:space="preserve">«Мы пропагандируем среди других регионов России опыт Нижегородской области в использовании самых различных форм внешнеэкономических связей. Здесь практикуется, действительно, творческий подход, задействуются самые разные форматы сотрудничества. И в ряду этих креативных и эффективных форм работы с бизнесом, зарубежными деловыми кругами, конечно же, стоит и </w:t>
      </w:r>
      <w:r w:rsidR="0001733B">
        <w:rPr>
          <w:rFonts w:ascii="Times New Roman" w:hAnsi="Times New Roman" w:cs="Times New Roman"/>
          <w:i/>
          <w:sz w:val="28"/>
          <w:szCs w:val="28"/>
        </w:rPr>
        <w:t>проведение региональных форумов</w:t>
      </w:r>
      <w:r w:rsidRPr="00CF5770">
        <w:rPr>
          <w:rFonts w:ascii="Times New Roman" w:hAnsi="Times New Roman" w:cs="Times New Roman"/>
          <w:i/>
          <w:sz w:val="28"/>
          <w:szCs w:val="28"/>
        </w:rPr>
        <w:t>»</w:t>
      </w:r>
      <w:r w:rsidR="0001733B" w:rsidRPr="0001733B">
        <w:rPr>
          <w:rFonts w:ascii="Times New Roman" w:hAnsi="Times New Roman" w:cs="Times New Roman"/>
          <w:i/>
          <w:sz w:val="28"/>
          <w:szCs w:val="28"/>
        </w:rPr>
        <w:t>.</w:t>
      </w:r>
      <w:r w:rsidRPr="00CF5770">
        <w:rPr>
          <w:rFonts w:ascii="Times New Roman" w:hAnsi="Times New Roman" w:cs="Times New Roman"/>
          <w:i/>
          <w:sz w:val="28"/>
          <w:szCs w:val="28"/>
        </w:rPr>
        <w:t xml:space="preserve"> </w:t>
      </w:r>
    </w:p>
    <w:p w:rsidR="00CF5770" w:rsidRDefault="00CF5770" w:rsidP="00037C84">
      <w:pPr>
        <w:spacing w:after="0" w:line="240" w:lineRule="auto"/>
        <w:ind w:firstLine="709"/>
        <w:jc w:val="both"/>
        <w:rPr>
          <w:rFonts w:ascii="Times New Roman" w:hAnsi="Times New Roman" w:cs="Times New Roman"/>
          <w:i/>
          <w:sz w:val="28"/>
          <w:szCs w:val="28"/>
        </w:rPr>
      </w:pPr>
      <w:r w:rsidRPr="00CF5770">
        <w:rPr>
          <w:rFonts w:ascii="Times New Roman" w:hAnsi="Times New Roman" w:cs="Times New Roman"/>
          <w:i/>
          <w:sz w:val="28"/>
          <w:szCs w:val="28"/>
        </w:rPr>
        <w:t>«</w:t>
      </w:r>
      <w:r w:rsidR="008D5337">
        <w:rPr>
          <w:rFonts w:ascii="Times New Roman" w:hAnsi="Times New Roman" w:cs="Times New Roman"/>
          <w:i/>
          <w:sz w:val="28"/>
          <w:szCs w:val="28"/>
        </w:rPr>
        <w:t>…п</w:t>
      </w:r>
      <w:r w:rsidRPr="00CF5770">
        <w:rPr>
          <w:rFonts w:ascii="Times New Roman" w:hAnsi="Times New Roman" w:cs="Times New Roman"/>
          <w:i/>
          <w:sz w:val="28"/>
          <w:szCs w:val="28"/>
        </w:rPr>
        <w:t>роведение подобных форумов является залогом того, что мы будем развивать всю страну и привлекать необходимые инвестиции и технологии не только в Москву и Петербург, но и в регионы».</w:t>
      </w:r>
    </w:p>
    <w:p w:rsidR="00A513A6" w:rsidRDefault="00A513A6" w:rsidP="00CF5770">
      <w:pPr>
        <w:spacing w:after="0" w:line="240" w:lineRule="auto"/>
        <w:jc w:val="both"/>
        <w:rPr>
          <w:rFonts w:ascii="Times New Roman" w:hAnsi="Times New Roman"/>
          <w:b/>
          <w:sz w:val="28"/>
          <w:szCs w:val="28"/>
        </w:rPr>
      </w:pPr>
    </w:p>
    <w:p w:rsidR="00DD03AD" w:rsidRDefault="00582857" w:rsidP="00FC059B">
      <w:pPr>
        <w:spacing w:after="0" w:line="240" w:lineRule="auto"/>
        <w:jc w:val="both"/>
        <w:rPr>
          <w:rFonts w:ascii="Times New Roman" w:hAnsi="Times New Roman"/>
          <w:b/>
          <w:sz w:val="28"/>
          <w:szCs w:val="28"/>
        </w:rPr>
      </w:pPr>
      <w:r w:rsidRPr="006879FA">
        <w:rPr>
          <w:rFonts w:ascii="Times New Roman" w:hAnsi="Times New Roman"/>
          <w:b/>
          <w:sz w:val="28"/>
          <w:szCs w:val="28"/>
        </w:rPr>
        <w:t>Основными составляющими Третьего Международного бизнес-саммита стали:</w:t>
      </w:r>
    </w:p>
    <w:p w:rsidR="00582857" w:rsidRPr="00165C3A" w:rsidRDefault="006879FA" w:rsidP="00FC059B">
      <w:pPr>
        <w:pStyle w:val="a8"/>
        <w:numPr>
          <w:ilvl w:val="0"/>
          <w:numId w:val="8"/>
        </w:numPr>
        <w:spacing w:after="0" w:line="240" w:lineRule="auto"/>
        <w:ind w:left="851" w:hanging="491"/>
        <w:jc w:val="both"/>
        <w:rPr>
          <w:rFonts w:ascii="Times New Roman" w:hAnsi="Times New Roman"/>
          <w:b/>
          <w:sz w:val="28"/>
          <w:szCs w:val="28"/>
        </w:rPr>
      </w:pPr>
      <w:r w:rsidRPr="00165C3A">
        <w:rPr>
          <w:rFonts w:ascii="Times New Roman" w:hAnsi="Times New Roman"/>
          <w:b/>
          <w:sz w:val="28"/>
          <w:szCs w:val="28"/>
        </w:rPr>
        <w:t>КОНГРЕСС</w:t>
      </w:r>
    </w:p>
    <w:p w:rsidR="00FC059B" w:rsidRPr="00165C3A" w:rsidRDefault="006879FA" w:rsidP="00FC059B">
      <w:pPr>
        <w:pStyle w:val="a8"/>
        <w:numPr>
          <w:ilvl w:val="0"/>
          <w:numId w:val="8"/>
        </w:numPr>
        <w:spacing w:after="0" w:line="240" w:lineRule="auto"/>
        <w:ind w:left="851" w:hanging="491"/>
        <w:jc w:val="both"/>
        <w:rPr>
          <w:rFonts w:ascii="Times New Roman" w:hAnsi="Times New Roman"/>
          <w:b/>
          <w:sz w:val="28"/>
          <w:szCs w:val="28"/>
        </w:rPr>
      </w:pPr>
      <w:r w:rsidRPr="00165C3A">
        <w:rPr>
          <w:rFonts w:ascii="Times New Roman" w:hAnsi="Times New Roman"/>
          <w:b/>
          <w:sz w:val="28"/>
          <w:szCs w:val="28"/>
        </w:rPr>
        <w:t>ЭКСПОЗИЦИЯ</w:t>
      </w:r>
    </w:p>
    <w:p w:rsidR="00582857" w:rsidRPr="00165C3A" w:rsidRDefault="006879FA" w:rsidP="00FC059B">
      <w:pPr>
        <w:pStyle w:val="a8"/>
        <w:numPr>
          <w:ilvl w:val="0"/>
          <w:numId w:val="8"/>
        </w:numPr>
        <w:tabs>
          <w:tab w:val="left" w:pos="993"/>
        </w:tabs>
        <w:spacing w:after="0" w:line="240" w:lineRule="auto"/>
        <w:ind w:left="851" w:hanging="491"/>
        <w:jc w:val="both"/>
        <w:rPr>
          <w:rFonts w:ascii="Times New Roman" w:hAnsi="Times New Roman"/>
          <w:b/>
          <w:sz w:val="28"/>
          <w:szCs w:val="28"/>
        </w:rPr>
      </w:pPr>
      <w:r w:rsidRPr="00165C3A">
        <w:rPr>
          <w:rFonts w:ascii="Times New Roman" w:hAnsi="Times New Roman"/>
          <w:b/>
          <w:sz w:val="28"/>
          <w:szCs w:val="28"/>
        </w:rPr>
        <w:t>КОММУНИКАЦИОННЫЕ ПЛОЩАДКИ</w:t>
      </w:r>
    </w:p>
    <w:p w:rsidR="00165C3A" w:rsidRDefault="00165C3A" w:rsidP="00CF5770">
      <w:pPr>
        <w:spacing w:after="0" w:line="240" w:lineRule="auto"/>
        <w:jc w:val="both"/>
        <w:rPr>
          <w:rFonts w:ascii="Times New Roman" w:hAnsi="Times New Roman"/>
          <w:b/>
          <w:sz w:val="28"/>
          <w:szCs w:val="28"/>
        </w:rPr>
      </w:pPr>
    </w:p>
    <w:p w:rsidR="00CF5770" w:rsidRPr="00695F80" w:rsidRDefault="003D3F28" w:rsidP="005E6004">
      <w:pPr>
        <w:pStyle w:val="a8"/>
        <w:numPr>
          <w:ilvl w:val="0"/>
          <w:numId w:val="9"/>
        </w:numPr>
        <w:spacing w:after="0" w:line="240" w:lineRule="auto"/>
        <w:jc w:val="both"/>
        <w:rPr>
          <w:rFonts w:ascii="Times New Roman" w:hAnsi="Times New Roman"/>
          <w:b/>
          <w:sz w:val="28"/>
          <w:szCs w:val="28"/>
        </w:rPr>
      </w:pPr>
      <w:r>
        <w:rPr>
          <w:rFonts w:ascii="Times New Roman" w:hAnsi="Times New Roman"/>
          <w:b/>
          <w:sz w:val="28"/>
          <w:szCs w:val="28"/>
        </w:rPr>
        <w:t xml:space="preserve">ОБЗОР </w:t>
      </w:r>
      <w:r w:rsidR="00CF5770" w:rsidRPr="00695F80">
        <w:rPr>
          <w:rFonts w:ascii="Times New Roman" w:hAnsi="Times New Roman"/>
          <w:b/>
          <w:sz w:val="28"/>
          <w:szCs w:val="28"/>
        </w:rPr>
        <w:t>КОНГРЕССН</w:t>
      </w:r>
      <w:r>
        <w:rPr>
          <w:rFonts w:ascii="Times New Roman" w:hAnsi="Times New Roman"/>
          <w:b/>
          <w:sz w:val="28"/>
          <w:szCs w:val="28"/>
        </w:rPr>
        <w:t>ОЙ</w:t>
      </w:r>
      <w:r w:rsidR="00CF5770" w:rsidRPr="00695F80">
        <w:rPr>
          <w:rFonts w:ascii="Times New Roman" w:hAnsi="Times New Roman"/>
          <w:b/>
          <w:sz w:val="28"/>
          <w:szCs w:val="28"/>
        </w:rPr>
        <w:t xml:space="preserve"> ЧАСТ</w:t>
      </w:r>
      <w:r>
        <w:rPr>
          <w:rFonts w:ascii="Times New Roman" w:hAnsi="Times New Roman"/>
          <w:b/>
          <w:sz w:val="28"/>
          <w:szCs w:val="28"/>
        </w:rPr>
        <w:t>И</w:t>
      </w:r>
      <w:r w:rsidR="00CF5770" w:rsidRPr="00695F80">
        <w:rPr>
          <w:rFonts w:ascii="Times New Roman" w:hAnsi="Times New Roman"/>
          <w:b/>
          <w:sz w:val="28"/>
          <w:szCs w:val="28"/>
        </w:rPr>
        <w:t xml:space="preserve"> ТРЕТЬЕГО МЕЖДУНАРОДНОГО БИЗНЕС-САММИТА 2014 </w:t>
      </w:r>
    </w:p>
    <w:p w:rsidR="00CF5770" w:rsidRPr="00695F80" w:rsidRDefault="00CF5770" w:rsidP="00CF5770">
      <w:pPr>
        <w:spacing w:after="0" w:line="240" w:lineRule="auto"/>
        <w:jc w:val="both"/>
        <w:rPr>
          <w:rFonts w:ascii="Times New Roman" w:hAnsi="Times New Roman"/>
          <w:b/>
          <w:sz w:val="28"/>
          <w:szCs w:val="28"/>
        </w:rPr>
      </w:pPr>
    </w:p>
    <w:p w:rsidR="00CF5770" w:rsidRPr="00727E28" w:rsidRDefault="00E41B44" w:rsidP="00695F80">
      <w:pPr>
        <w:spacing w:after="0" w:line="240" w:lineRule="auto"/>
        <w:ind w:firstLine="709"/>
        <w:jc w:val="both"/>
        <w:rPr>
          <w:rFonts w:ascii="Times New Roman" w:hAnsi="Times New Roman" w:cs="Times New Roman"/>
          <w:sz w:val="28"/>
          <w:szCs w:val="28"/>
        </w:rPr>
      </w:pPr>
      <w:r w:rsidRPr="00727E28">
        <w:rPr>
          <w:rFonts w:ascii="Times New Roman" w:hAnsi="Times New Roman" w:cs="Times New Roman"/>
          <w:sz w:val="28"/>
          <w:szCs w:val="28"/>
        </w:rPr>
        <w:t xml:space="preserve">В рамках </w:t>
      </w:r>
      <w:proofErr w:type="spellStart"/>
      <w:r w:rsidRPr="00727E28">
        <w:rPr>
          <w:rFonts w:ascii="Times New Roman" w:hAnsi="Times New Roman" w:cs="Times New Roman"/>
          <w:sz w:val="28"/>
          <w:szCs w:val="28"/>
        </w:rPr>
        <w:t>конгрессной</w:t>
      </w:r>
      <w:proofErr w:type="spellEnd"/>
      <w:r w:rsidRPr="00727E28">
        <w:rPr>
          <w:rFonts w:ascii="Times New Roman" w:hAnsi="Times New Roman" w:cs="Times New Roman"/>
          <w:sz w:val="28"/>
          <w:szCs w:val="28"/>
        </w:rPr>
        <w:t xml:space="preserve"> части Саммита</w:t>
      </w:r>
      <w:r w:rsidR="00695F80" w:rsidRPr="00727E28">
        <w:rPr>
          <w:rFonts w:ascii="Times New Roman" w:hAnsi="Times New Roman" w:cs="Times New Roman"/>
          <w:sz w:val="28"/>
          <w:szCs w:val="28"/>
        </w:rPr>
        <w:t xml:space="preserve"> прошло </w:t>
      </w:r>
      <w:r w:rsidR="00695F80" w:rsidRPr="00727E28">
        <w:rPr>
          <w:rFonts w:ascii="Times New Roman" w:hAnsi="Times New Roman" w:cs="Times New Roman"/>
          <w:b/>
          <w:sz w:val="28"/>
          <w:szCs w:val="28"/>
        </w:rPr>
        <w:t>67 мероприятий</w:t>
      </w:r>
      <w:r w:rsidR="00165C3A" w:rsidRPr="00727E28">
        <w:rPr>
          <w:rFonts w:ascii="Times New Roman" w:hAnsi="Times New Roman" w:cs="Times New Roman"/>
          <w:b/>
          <w:sz w:val="28"/>
          <w:szCs w:val="28"/>
        </w:rPr>
        <w:t xml:space="preserve"> </w:t>
      </w:r>
      <w:r w:rsidR="00165C3A" w:rsidRPr="00727E28">
        <w:rPr>
          <w:rFonts w:ascii="Times New Roman" w:hAnsi="Times New Roman" w:cs="Times New Roman"/>
          <w:sz w:val="28"/>
          <w:szCs w:val="28"/>
        </w:rPr>
        <w:t xml:space="preserve">(55 – на территории Всероссийского ЗАО «Нижегородская ярмарка»; 12 – на иных площадках, в том числе </w:t>
      </w:r>
      <w:r w:rsidR="00BD43D9" w:rsidRPr="00727E28">
        <w:rPr>
          <w:rFonts w:ascii="Times New Roman" w:hAnsi="Times New Roman" w:cs="Times New Roman"/>
          <w:sz w:val="28"/>
          <w:szCs w:val="28"/>
        </w:rPr>
        <w:t xml:space="preserve">в Торгово-промышленной палате Нижегородской области, </w:t>
      </w:r>
      <w:r w:rsidR="00A643F5" w:rsidRPr="00727E28">
        <w:rPr>
          <w:rFonts w:ascii="Times New Roman" w:hAnsi="Times New Roman" w:cs="Times New Roman"/>
          <w:sz w:val="28"/>
          <w:szCs w:val="28"/>
        </w:rPr>
        <w:t xml:space="preserve">Информационном центре по атомной энергии, НГЛУ им. </w:t>
      </w:r>
      <w:proofErr w:type="spellStart"/>
      <w:r w:rsidR="00A643F5" w:rsidRPr="00727E28">
        <w:rPr>
          <w:rFonts w:ascii="Times New Roman" w:hAnsi="Times New Roman" w:cs="Times New Roman"/>
          <w:sz w:val="28"/>
          <w:szCs w:val="28"/>
        </w:rPr>
        <w:t>Н.А.Добролюбова</w:t>
      </w:r>
      <w:proofErr w:type="spellEnd"/>
      <w:r w:rsidR="00727E28">
        <w:rPr>
          <w:rFonts w:ascii="Times New Roman" w:hAnsi="Times New Roman" w:cs="Times New Roman"/>
          <w:sz w:val="28"/>
          <w:szCs w:val="28"/>
        </w:rPr>
        <w:t xml:space="preserve"> и </w:t>
      </w:r>
      <w:proofErr w:type="spellStart"/>
      <w:r w:rsidR="00727E28">
        <w:rPr>
          <w:rFonts w:ascii="Times New Roman" w:hAnsi="Times New Roman" w:cs="Times New Roman"/>
          <w:sz w:val="28"/>
          <w:szCs w:val="28"/>
        </w:rPr>
        <w:t>др</w:t>
      </w:r>
      <w:proofErr w:type="spellEnd"/>
      <w:r w:rsidR="00727E28">
        <w:rPr>
          <w:rFonts w:ascii="Times New Roman" w:hAnsi="Times New Roman" w:cs="Times New Roman"/>
          <w:sz w:val="28"/>
          <w:szCs w:val="28"/>
        </w:rPr>
        <w:t>)</w:t>
      </w:r>
      <w:r w:rsidR="00695F80" w:rsidRPr="00727E28">
        <w:rPr>
          <w:rFonts w:ascii="Times New Roman" w:hAnsi="Times New Roman" w:cs="Times New Roman"/>
          <w:sz w:val="28"/>
          <w:szCs w:val="28"/>
        </w:rPr>
        <w:t>.</w:t>
      </w:r>
    </w:p>
    <w:p w:rsidR="00695F80" w:rsidRPr="00F815DE" w:rsidRDefault="00695F80" w:rsidP="00695F80">
      <w:pPr>
        <w:ind w:firstLine="709"/>
        <w:jc w:val="both"/>
        <w:rPr>
          <w:rFonts w:ascii="Times New Roman" w:hAnsi="Times New Roman" w:cs="Times New Roman"/>
          <w:sz w:val="28"/>
          <w:szCs w:val="28"/>
        </w:rPr>
      </w:pPr>
      <w:r w:rsidRPr="00F815DE">
        <w:rPr>
          <w:rFonts w:ascii="Times New Roman" w:hAnsi="Times New Roman" w:cs="Times New Roman"/>
          <w:sz w:val="28"/>
          <w:szCs w:val="28"/>
        </w:rPr>
        <w:t xml:space="preserve">Деловая программа Саммита, посвященная обсуждению </w:t>
      </w:r>
      <w:r w:rsidRPr="00F815DE">
        <w:rPr>
          <w:rFonts w:ascii="Times New Roman" w:hAnsi="Times New Roman" w:cs="Times New Roman"/>
          <w:b/>
          <w:bCs/>
          <w:sz w:val="28"/>
          <w:szCs w:val="28"/>
        </w:rPr>
        <w:t>ключевой темы «Инвестиции в будущее: Россия»</w:t>
      </w:r>
      <w:r w:rsidRPr="00F815DE">
        <w:rPr>
          <w:rFonts w:ascii="Times New Roman" w:hAnsi="Times New Roman" w:cs="Times New Roman"/>
          <w:sz w:val="28"/>
          <w:szCs w:val="28"/>
        </w:rPr>
        <w:t xml:space="preserve">, собрала в ходе конференций, заседаний круглых столов, мастер-классов и панельных дискуссий спикеров и слушателей </w:t>
      </w:r>
      <w:r w:rsidRPr="00F815DE">
        <w:rPr>
          <w:rFonts w:ascii="Times New Roman" w:hAnsi="Times New Roman" w:cs="Times New Roman"/>
          <w:b/>
          <w:bCs/>
          <w:sz w:val="28"/>
          <w:szCs w:val="28"/>
        </w:rPr>
        <w:t>из 55 субъектов Российской Федерации и 50 зарубежных стран.</w:t>
      </w:r>
      <w:r w:rsidRPr="00F815DE">
        <w:rPr>
          <w:rFonts w:ascii="Times New Roman" w:hAnsi="Times New Roman" w:cs="Times New Roman"/>
          <w:sz w:val="28"/>
          <w:szCs w:val="28"/>
        </w:rPr>
        <w:t xml:space="preserve"> На Саммите активно работали </w:t>
      </w:r>
      <w:r w:rsidRPr="00F815DE">
        <w:rPr>
          <w:rFonts w:ascii="Times New Roman" w:hAnsi="Times New Roman" w:cs="Times New Roman"/>
          <w:b/>
          <w:bCs/>
          <w:sz w:val="28"/>
          <w:szCs w:val="28"/>
        </w:rPr>
        <w:t xml:space="preserve">делегации из Германии, Японии (префектура </w:t>
      </w:r>
      <w:proofErr w:type="spellStart"/>
      <w:r w:rsidRPr="00F815DE">
        <w:rPr>
          <w:rFonts w:ascii="Times New Roman" w:hAnsi="Times New Roman" w:cs="Times New Roman"/>
          <w:b/>
          <w:bCs/>
          <w:sz w:val="28"/>
          <w:szCs w:val="28"/>
        </w:rPr>
        <w:t>Мияги</w:t>
      </w:r>
      <w:proofErr w:type="spellEnd"/>
      <w:r w:rsidRPr="00F815DE">
        <w:rPr>
          <w:rFonts w:ascii="Times New Roman" w:hAnsi="Times New Roman" w:cs="Times New Roman"/>
          <w:b/>
          <w:bCs/>
          <w:sz w:val="28"/>
          <w:szCs w:val="28"/>
        </w:rPr>
        <w:t>), Чехии, Люксембурга, Эквадора, Кубы, Исламской Республики Мавритания, ОАЭ, Ирана, Бельгии, Чехии, Люксембурга и других стран.</w:t>
      </w:r>
      <w:r w:rsidRPr="00F815DE">
        <w:rPr>
          <w:rFonts w:ascii="Times New Roman" w:hAnsi="Times New Roman" w:cs="Times New Roman"/>
          <w:sz w:val="28"/>
          <w:szCs w:val="28"/>
        </w:rPr>
        <w:t xml:space="preserve"> Члены делегаций смогли не только обсудить важные вопросы сотрудничества с Россией в таких сферах, как образование, обмен </w:t>
      </w:r>
      <w:r w:rsidRPr="00F815DE">
        <w:rPr>
          <w:rFonts w:ascii="Times New Roman" w:hAnsi="Times New Roman" w:cs="Times New Roman"/>
          <w:sz w:val="28"/>
          <w:szCs w:val="28"/>
        </w:rPr>
        <w:lastRenderedPageBreak/>
        <w:t>кадрами, промышленность, но и принять участие в деловых совещаниях и встречах на самом высшем правительственном уровне.</w:t>
      </w:r>
    </w:p>
    <w:p w:rsidR="00695F80" w:rsidRPr="00F815DE" w:rsidRDefault="00695F80" w:rsidP="00695F80">
      <w:pPr>
        <w:ind w:firstLine="709"/>
        <w:jc w:val="both"/>
        <w:rPr>
          <w:rFonts w:ascii="Times New Roman" w:hAnsi="Times New Roman" w:cs="Times New Roman"/>
          <w:sz w:val="28"/>
          <w:szCs w:val="28"/>
        </w:rPr>
      </w:pPr>
      <w:r w:rsidRPr="00F815DE">
        <w:rPr>
          <w:rFonts w:ascii="Times New Roman" w:hAnsi="Times New Roman" w:cs="Times New Roman"/>
          <w:sz w:val="28"/>
          <w:szCs w:val="28"/>
        </w:rPr>
        <w:t xml:space="preserve">Центральными событиями Конгресса Саммита, составившими его структуру, </w:t>
      </w:r>
      <w:r w:rsidR="009E103C">
        <w:rPr>
          <w:rFonts w:ascii="Times New Roman" w:hAnsi="Times New Roman" w:cs="Times New Roman"/>
          <w:sz w:val="28"/>
          <w:szCs w:val="28"/>
        </w:rPr>
        <w:t>стали</w:t>
      </w:r>
      <w:r w:rsidRPr="00F815DE">
        <w:rPr>
          <w:rFonts w:ascii="Times New Roman" w:hAnsi="Times New Roman" w:cs="Times New Roman"/>
          <w:sz w:val="28"/>
          <w:szCs w:val="28"/>
        </w:rPr>
        <w:t>:</w:t>
      </w:r>
    </w:p>
    <w:p w:rsidR="00695F80" w:rsidRPr="00695F80" w:rsidRDefault="00695F80" w:rsidP="00FF7889">
      <w:pPr>
        <w:pStyle w:val="a8"/>
        <w:numPr>
          <w:ilvl w:val="0"/>
          <w:numId w:val="11"/>
        </w:numPr>
        <w:jc w:val="both"/>
        <w:rPr>
          <w:rFonts w:ascii="Times New Roman" w:hAnsi="Times New Roman" w:cs="Times New Roman"/>
          <w:sz w:val="28"/>
          <w:szCs w:val="28"/>
        </w:rPr>
      </w:pPr>
      <w:r w:rsidRPr="00695F80">
        <w:rPr>
          <w:rFonts w:ascii="Times New Roman" w:hAnsi="Times New Roman" w:cs="Times New Roman"/>
          <w:sz w:val="28"/>
          <w:szCs w:val="28"/>
        </w:rPr>
        <w:t xml:space="preserve">Пленарное заседание с ведущей темой </w:t>
      </w:r>
      <w:r w:rsidRPr="00695F80">
        <w:rPr>
          <w:rFonts w:ascii="Times New Roman" w:hAnsi="Times New Roman" w:cs="Times New Roman"/>
          <w:b/>
          <w:bCs/>
          <w:sz w:val="28"/>
          <w:szCs w:val="28"/>
        </w:rPr>
        <w:t>«Инвестиции в будущее: Россия. Инфраструктура как двигатель развития регионов».</w:t>
      </w:r>
    </w:p>
    <w:p w:rsidR="008F1CD9" w:rsidRDefault="008F1CD9" w:rsidP="00FF7889">
      <w:pPr>
        <w:pStyle w:val="a8"/>
        <w:tabs>
          <w:tab w:val="num" w:pos="720"/>
        </w:tabs>
        <w:spacing w:before="100" w:beforeAutospacing="1" w:after="100" w:afterAutospacing="1" w:line="240" w:lineRule="auto"/>
        <w:jc w:val="both"/>
        <w:rPr>
          <w:rFonts w:ascii="Times New Roman" w:eastAsia="Times New Roman" w:hAnsi="Times New Roman" w:cs="Times New Roman"/>
          <w:sz w:val="28"/>
          <w:szCs w:val="28"/>
          <w:lang w:eastAsia="ru-RU"/>
        </w:rPr>
      </w:pPr>
    </w:p>
    <w:p w:rsidR="008F1CD9" w:rsidRPr="008F1CD9" w:rsidRDefault="008F1CD9" w:rsidP="00FF7889">
      <w:pPr>
        <w:pStyle w:val="a8"/>
        <w:tabs>
          <w:tab w:val="num" w:pos="720"/>
        </w:tabs>
        <w:spacing w:before="100" w:beforeAutospacing="1" w:after="100" w:afterAutospacing="1" w:line="240" w:lineRule="auto"/>
        <w:jc w:val="both"/>
        <w:rPr>
          <w:rFonts w:ascii="Times New Roman" w:eastAsia="Times New Roman" w:hAnsi="Times New Roman" w:cs="Times New Roman"/>
          <w:sz w:val="28"/>
          <w:szCs w:val="28"/>
          <w:lang w:eastAsia="ru-RU"/>
        </w:rPr>
      </w:pPr>
      <w:r w:rsidRPr="008F1CD9">
        <w:rPr>
          <w:rFonts w:ascii="Times New Roman" w:eastAsia="Times New Roman" w:hAnsi="Times New Roman" w:cs="Times New Roman"/>
          <w:sz w:val="28"/>
          <w:szCs w:val="28"/>
          <w:lang w:eastAsia="ru-RU"/>
        </w:rPr>
        <w:t xml:space="preserve">Пленарное заседание </w:t>
      </w:r>
      <w:r>
        <w:rPr>
          <w:rFonts w:ascii="Times New Roman" w:eastAsia="Times New Roman" w:hAnsi="Times New Roman" w:cs="Times New Roman"/>
          <w:sz w:val="28"/>
          <w:szCs w:val="28"/>
          <w:lang w:eastAsia="ru-RU"/>
        </w:rPr>
        <w:t>Саммита</w:t>
      </w:r>
      <w:r w:rsidRPr="008F1CD9">
        <w:rPr>
          <w:rFonts w:ascii="Times New Roman" w:eastAsia="Times New Roman" w:hAnsi="Times New Roman" w:cs="Times New Roman"/>
          <w:sz w:val="28"/>
          <w:szCs w:val="28"/>
          <w:lang w:eastAsia="ru-RU"/>
        </w:rPr>
        <w:t xml:space="preserve"> было посвящено обмену опытом между территориями по решению инфраструктурных проблем</w:t>
      </w:r>
      <w:r>
        <w:rPr>
          <w:rFonts w:ascii="Times New Roman" w:eastAsia="Times New Roman" w:hAnsi="Times New Roman" w:cs="Times New Roman"/>
          <w:sz w:val="28"/>
          <w:szCs w:val="28"/>
          <w:lang w:eastAsia="ru-RU"/>
        </w:rPr>
        <w:t xml:space="preserve">, поскольку именно развитая инфраструктура в том или ином регионе является </w:t>
      </w:r>
      <w:r w:rsidR="005317C1">
        <w:rPr>
          <w:rFonts w:ascii="Times New Roman" w:eastAsia="Times New Roman" w:hAnsi="Times New Roman" w:cs="Times New Roman"/>
          <w:sz w:val="28"/>
          <w:szCs w:val="28"/>
          <w:lang w:eastAsia="ru-RU"/>
        </w:rPr>
        <w:t xml:space="preserve">ключом для дальнейшего поступательного развития региона, а </w:t>
      </w:r>
      <w:r>
        <w:rPr>
          <w:rFonts w:ascii="Times New Roman" w:eastAsia="Times New Roman" w:hAnsi="Times New Roman" w:cs="Times New Roman"/>
          <w:sz w:val="28"/>
          <w:szCs w:val="28"/>
          <w:lang w:eastAsia="ru-RU"/>
        </w:rPr>
        <w:t>для бизнеса</w:t>
      </w:r>
      <w:r w:rsidR="005317C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одним из </w:t>
      </w:r>
      <w:r w:rsidRPr="008F1CD9">
        <w:rPr>
          <w:rFonts w:ascii="Times New Roman" w:eastAsia="Times New Roman" w:hAnsi="Times New Roman" w:cs="Times New Roman"/>
          <w:sz w:val="28"/>
          <w:szCs w:val="28"/>
          <w:lang w:eastAsia="ru-RU"/>
        </w:rPr>
        <w:t xml:space="preserve">решающих факторов при решении вопроса о вложении в него инвестиций. На заседании были обозначены основные проекты, которые позволят Нижегородской области укрепить свои позиции в качестве крупнейшего логистического центра страны, а именно: строительство Южного обхода, </w:t>
      </w:r>
      <w:r>
        <w:rPr>
          <w:rFonts w:ascii="Times New Roman" w:eastAsia="Times New Roman" w:hAnsi="Times New Roman" w:cs="Times New Roman"/>
          <w:sz w:val="28"/>
          <w:szCs w:val="28"/>
          <w:lang w:eastAsia="ru-RU"/>
        </w:rPr>
        <w:t xml:space="preserve">создание </w:t>
      </w:r>
      <w:r w:rsidRPr="008F1CD9">
        <w:rPr>
          <w:rFonts w:ascii="Times New Roman" w:hAnsi="Times New Roman" w:cs="Times New Roman"/>
          <w:sz w:val="28"/>
          <w:szCs w:val="28"/>
        </w:rPr>
        <w:t>высокоскоростн</w:t>
      </w:r>
      <w:r>
        <w:rPr>
          <w:rFonts w:ascii="Times New Roman" w:hAnsi="Times New Roman" w:cs="Times New Roman"/>
          <w:sz w:val="28"/>
          <w:szCs w:val="28"/>
        </w:rPr>
        <w:t>ой</w:t>
      </w:r>
      <w:r w:rsidRPr="008F1CD9">
        <w:rPr>
          <w:rFonts w:ascii="Times New Roman" w:hAnsi="Times New Roman" w:cs="Times New Roman"/>
          <w:sz w:val="28"/>
          <w:szCs w:val="28"/>
        </w:rPr>
        <w:t xml:space="preserve"> железнодорожн</w:t>
      </w:r>
      <w:r>
        <w:rPr>
          <w:rFonts w:ascii="Times New Roman" w:hAnsi="Times New Roman" w:cs="Times New Roman"/>
          <w:sz w:val="28"/>
          <w:szCs w:val="28"/>
        </w:rPr>
        <w:t>ой</w:t>
      </w:r>
      <w:r w:rsidRPr="008F1CD9">
        <w:rPr>
          <w:rFonts w:ascii="Times New Roman" w:hAnsi="Times New Roman" w:cs="Times New Roman"/>
          <w:sz w:val="28"/>
          <w:szCs w:val="28"/>
        </w:rPr>
        <w:t xml:space="preserve"> магистрал</w:t>
      </w:r>
      <w:r>
        <w:rPr>
          <w:rFonts w:ascii="Times New Roman" w:hAnsi="Times New Roman" w:cs="Times New Roman"/>
          <w:sz w:val="28"/>
          <w:szCs w:val="28"/>
        </w:rPr>
        <w:t>и</w:t>
      </w:r>
      <w:r w:rsidRPr="008F1CD9">
        <w:rPr>
          <w:rFonts w:ascii="Times New Roman" w:hAnsi="Times New Roman" w:cs="Times New Roman"/>
          <w:sz w:val="28"/>
          <w:szCs w:val="28"/>
        </w:rPr>
        <w:t xml:space="preserve"> (ВСМ) "Москва - Казань"</w:t>
      </w:r>
      <w:r>
        <w:rPr>
          <w:rFonts w:ascii="Times New Roman" w:hAnsi="Times New Roman" w:cs="Times New Roman"/>
          <w:sz w:val="28"/>
          <w:szCs w:val="28"/>
        </w:rPr>
        <w:t xml:space="preserve">, развитие аэропорта </w:t>
      </w:r>
      <w:proofErr w:type="spellStart"/>
      <w:r>
        <w:rPr>
          <w:rFonts w:ascii="Times New Roman" w:hAnsi="Times New Roman" w:cs="Times New Roman"/>
          <w:sz w:val="28"/>
          <w:szCs w:val="28"/>
        </w:rPr>
        <w:t>г.Нижнего</w:t>
      </w:r>
      <w:proofErr w:type="spellEnd"/>
      <w:r>
        <w:rPr>
          <w:rFonts w:ascii="Times New Roman" w:hAnsi="Times New Roman" w:cs="Times New Roman"/>
          <w:sz w:val="28"/>
          <w:szCs w:val="28"/>
        </w:rPr>
        <w:t xml:space="preserve"> Новгорода</w:t>
      </w:r>
      <w:r w:rsidRPr="008F1CD9">
        <w:rPr>
          <w:rFonts w:ascii="Times New Roman" w:eastAsia="Times New Roman" w:hAnsi="Times New Roman" w:cs="Times New Roman"/>
          <w:sz w:val="28"/>
          <w:szCs w:val="28"/>
          <w:lang w:eastAsia="ru-RU"/>
        </w:rPr>
        <w:t>.</w:t>
      </w:r>
    </w:p>
    <w:p w:rsidR="00695F80" w:rsidRDefault="00695F80" w:rsidP="00695F80">
      <w:pPr>
        <w:pStyle w:val="a8"/>
        <w:shd w:val="clear" w:color="auto" w:fill="FEFEFE"/>
        <w:spacing w:after="0" w:line="215" w:lineRule="atLeast"/>
        <w:jc w:val="both"/>
        <w:rPr>
          <w:rFonts w:ascii="Times New Roman" w:hAnsi="Times New Roman"/>
          <w:b/>
          <w:sz w:val="24"/>
          <w:szCs w:val="24"/>
        </w:rPr>
      </w:pPr>
    </w:p>
    <w:p w:rsidR="00695F80" w:rsidRPr="009C4A7F" w:rsidRDefault="00695F80" w:rsidP="009C4A7F">
      <w:pPr>
        <w:pStyle w:val="a8"/>
        <w:shd w:val="clear" w:color="auto" w:fill="FEFEFE"/>
        <w:spacing w:after="0" w:line="215" w:lineRule="atLeast"/>
        <w:jc w:val="both"/>
        <w:rPr>
          <w:rFonts w:ascii="Times New Roman" w:hAnsi="Times New Roman"/>
          <w:color w:val="2B2A28"/>
          <w:sz w:val="28"/>
          <w:szCs w:val="28"/>
        </w:rPr>
      </w:pPr>
      <w:r w:rsidRPr="00695F80">
        <w:rPr>
          <w:rFonts w:ascii="Times New Roman" w:hAnsi="Times New Roman"/>
          <w:b/>
          <w:sz w:val="28"/>
          <w:szCs w:val="28"/>
        </w:rPr>
        <w:t>Модератор:</w:t>
      </w:r>
      <w:r w:rsidRPr="00695F80">
        <w:rPr>
          <w:rFonts w:ascii="Times New Roman" w:hAnsi="Times New Roman"/>
          <w:color w:val="2B2A28"/>
          <w:sz w:val="28"/>
          <w:szCs w:val="28"/>
        </w:rPr>
        <w:t xml:space="preserve"> </w:t>
      </w:r>
      <w:proofErr w:type="spellStart"/>
      <w:r w:rsidRPr="00695F80">
        <w:rPr>
          <w:rFonts w:ascii="Times New Roman" w:hAnsi="Times New Roman"/>
          <w:b/>
          <w:color w:val="2B2A28"/>
          <w:sz w:val="28"/>
          <w:szCs w:val="28"/>
        </w:rPr>
        <w:t>Гощанский</w:t>
      </w:r>
      <w:proofErr w:type="spellEnd"/>
      <w:r w:rsidRPr="00695F80">
        <w:rPr>
          <w:rFonts w:ascii="Times New Roman" w:hAnsi="Times New Roman"/>
          <w:b/>
          <w:color w:val="2B2A28"/>
          <w:sz w:val="28"/>
          <w:szCs w:val="28"/>
        </w:rPr>
        <w:t xml:space="preserve"> Олег Николаевич</w:t>
      </w:r>
      <w:r w:rsidRPr="00695F80">
        <w:rPr>
          <w:rFonts w:ascii="Times New Roman" w:hAnsi="Times New Roman"/>
          <w:color w:val="2B2A28"/>
          <w:sz w:val="28"/>
          <w:szCs w:val="28"/>
        </w:rPr>
        <w:t xml:space="preserve">, </w:t>
      </w:r>
      <w:r w:rsidRPr="00695F80">
        <w:rPr>
          <w:rFonts w:ascii="Times New Roman" w:hAnsi="Times New Roman"/>
          <w:color w:val="000000"/>
          <w:sz w:val="28"/>
          <w:szCs w:val="28"/>
          <w:shd w:val="clear" w:color="auto" w:fill="FFFFFF"/>
        </w:rPr>
        <w:t>Председатель правления и управляющий партнер КПМГ в России и СНГ</w:t>
      </w:r>
    </w:p>
    <w:p w:rsidR="005A7763" w:rsidRDefault="005A7763" w:rsidP="00695F80">
      <w:pPr>
        <w:pStyle w:val="a9"/>
        <w:shd w:val="clear" w:color="auto" w:fill="FFFFFF"/>
        <w:spacing w:before="0" w:beforeAutospacing="0" w:after="0" w:afterAutospacing="0" w:line="287" w:lineRule="atLeast"/>
        <w:ind w:left="720"/>
        <w:jc w:val="both"/>
        <w:rPr>
          <w:color w:val="2B2A28"/>
          <w:sz w:val="28"/>
          <w:szCs w:val="28"/>
          <w:u w:val="single"/>
        </w:rPr>
      </w:pPr>
    </w:p>
    <w:p w:rsidR="00695F80" w:rsidRPr="00695F80" w:rsidRDefault="00695F80" w:rsidP="00695F80">
      <w:pPr>
        <w:pStyle w:val="a9"/>
        <w:shd w:val="clear" w:color="auto" w:fill="FFFFFF"/>
        <w:spacing w:before="0" w:beforeAutospacing="0" w:after="0" w:afterAutospacing="0" w:line="287" w:lineRule="atLeast"/>
        <w:ind w:left="720"/>
        <w:jc w:val="both"/>
        <w:rPr>
          <w:color w:val="2B2A28"/>
          <w:sz w:val="28"/>
          <w:szCs w:val="28"/>
        </w:rPr>
      </w:pPr>
      <w:r w:rsidRPr="00695F80">
        <w:rPr>
          <w:color w:val="2B2A28"/>
          <w:sz w:val="28"/>
          <w:szCs w:val="28"/>
          <w:u w:val="single"/>
        </w:rPr>
        <w:t>Спикеры:</w:t>
      </w:r>
    </w:p>
    <w:p w:rsidR="00695F80" w:rsidRPr="00695F80" w:rsidRDefault="00695F80" w:rsidP="00695F80">
      <w:pPr>
        <w:pStyle w:val="a9"/>
        <w:shd w:val="clear" w:color="auto" w:fill="FFFFFF"/>
        <w:spacing w:before="0" w:beforeAutospacing="0" w:after="0" w:afterAutospacing="0" w:line="287" w:lineRule="atLeast"/>
        <w:ind w:left="720"/>
        <w:jc w:val="both"/>
        <w:rPr>
          <w:color w:val="2B2A28"/>
          <w:sz w:val="28"/>
          <w:szCs w:val="28"/>
        </w:rPr>
      </w:pPr>
      <w:r w:rsidRPr="00695F80">
        <w:rPr>
          <w:b/>
          <w:bCs/>
          <w:color w:val="2B2A28"/>
          <w:sz w:val="28"/>
          <w:szCs w:val="28"/>
        </w:rPr>
        <w:t xml:space="preserve">Шанцев Валерий </w:t>
      </w:r>
      <w:proofErr w:type="spellStart"/>
      <w:r w:rsidRPr="00695F80">
        <w:rPr>
          <w:b/>
          <w:bCs/>
          <w:color w:val="2B2A28"/>
          <w:sz w:val="28"/>
          <w:szCs w:val="28"/>
        </w:rPr>
        <w:t>Павлинович</w:t>
      </w:r>
      <w:proofErr w:type="spellEnd"/>
      <w:r w:rsidRPr="00695F80">
        <w:rPr>
          <w:color w:val="2B2A28"/>
          <w:sz w:val="28"/>
          <w:szCs w:val="28"/>
        </w:rPr>
        <w:t>, ВРИО Губернатора Нижегородской области</w:t>
      </w:r>
    </w:p>
    <w:p w:rsidR="00695F80" w:rsidRPr="00695F80" w:rsidRDefault="00695F80" w:rsidP="00695F80">
      <w:pPr>
        <w:pStyle w:val="a9"/>
        <w:shd w:val="clear" w:color="auto" w:fill="FFFFFF"/>
        <w:spacing w:before="0" w:beforeAutospacing="0" w:after="0" w:afterAutospacing="0" w:line="287" w:lineRule="atLeast"/>
        <w:ind w:left="720"/>
        <w:jc w:val="both"/>
        <w:rPr>
          <w:color w:val="2B2A28"/>
          <w:sz w:val="28"/>
          <w:szCs w:val="28"/>
        </w:rPr>
      </w:pPr>
      <w:r w:rsidRPr="00695F80">
        <w:rPr>
          <w:i/>
          <w:iCs/>
          <w:color w:val="2B2A28"/>
          <w:sz w:val="28"/>
          <w:szCs w:val="28"/>
        </w:rPr>
        <w:t>Тема: «Инфраструктура: региональный аспект, влияние на развитие региона»</w:t>
      </w:r>
    </w:p>
    <w:p w:rsidR="00695F80" w:rsidRPr="00695F80" w:rsidRDefault="00695F80" w:rsidP="00695F80">
      <w:pPr>
        <w:pStyle w:val="a9"/>
        <w:shd w:val="clear" w:color="auto" w:fill="FFFFFF"/>
        <w:spacing w:before="0" w:beforeAutospacing="0" w:after="0" w:afterAutospacing="0" w:line="287" w:lineRule="atLeast"/>
        <w:ind w:left="720"/>
        <w:jc w:val="both"/>
        <w:rPr>
          <w:color w:val="2B2A28"/>
          <w:sz w:val="28"/>
          <w:szCs w:val="28"/>
        </w:rPr>
      </w:pPr>
      <w:proofErr w:type="spellStart"/>
      <w:r w:rsidRPr="00695F80">
        <w:rPr>
          <w:b/>
          <w:bCs/>
          <w:color w:val="2B2A28"/>
          <w:sz w:val="28"/>
          <w:szCs w:val="28"/>
        </w:rPr>
        <w:t>Рапота</w:t>
      </w:r>
      <w:proofErr w:type="spellEnd"/>
      <w:r w:rsidRPr="00695F80">
        <w:rPr>
          <w:b/>
          <w:bCs/>
          <w:color w:val="2B2A28"/>
          <w:sz w:val="28"/>
          <w:szCs w:val="28"/>
        </w:rPr>
        <w:t xml:space="preserve"> Григорий Алексеевич,</w:t>
      </w:r>
      <w:r w:rsidRPr="00695F80">
        <w:rPr>
          <w:color w:val="2B2A28"/>
          <w:sz w:val="28"/>
          <w:szCs w:val="28"/>
        </w:rPr>
        <w:t> Государственный секретарь Союзного государства России и Белоруссии</w:t>
      </w:r>
    </w:p>
    <w:p w:rsidR="00695F80" w:rsidRPr="00695F80" w:rsidRDefault="00695F80" w:rsidP="00695F80">
      <w:pPr>
        <w:pStyle w:val="a9"/>
        <w:shd w:val="clear" w:color="auto" w:fill="FFFFFF"/>
        <w:spacing w:before="0" w:beforeAutospacing="0" w:after="0" w:afterAutospacing="0" w:line="287" w:lineRule="atLeast"/>
        <w:ind w:left="720"/>
        <w:jc w:val="both"/>
        <w:rPr>
          <w:color w:val="2B2A28"/>
          <w:sz w:val="28"/>
          <w:szCs w:val="28"/>
        </w:rPr>
      </w:pPr>
      <w:r w:rsidRPr="00695F80">
        <w:rPr>
          <w:i/>
          <w:iCs/>
          <w:color w:val="2B2A28"/>
          <w:sz w:val="28"/>
          <w:szCs w:val="28"/>
        </w:rPr>
        <w:t xml:space="preserve">Тема: ««Перспективы евразийской транзитно-транспортной структуры и использования опыта Белоруссии в развитии системы платности </w:t>
      </w:r>
      <w:proofErr w:type="spellStart"/>
      <w:r w:rsidRPr="00695F80">
        <w:rPr>
          <w:b/>
          <w:bCs/>
          <w:color w:val="2B2A28"/>
          <w:sz w:val="28"/>
          <w:szCs w:val="28"/>
        </w:rPr>
        <w:t>Чудновский</w:t>
      </w:r>
      <w:proofErr w:type="spellEnd"/>
      <w:r w:rsidRPr="00695F80">
        <w:rPr>
          <w:b/>
          <w:bCs/>
          <w:color w:val="2B2A28"/>
          <w:sz w:val="28"/>
          <w:szCs w:val="28"/>
        </w:rPr>
        <w:t xml:space="preserve"> Евгений Александрович, </w:t>
      </w:r>
      <w:r w:rsidRPr="00695F80">
        <w:rPr>
          <w:color w:val="2B2A28"/>
          <w:sz w:val="28"/>
          <w:szCs w:val="28"/>
        </w:rPr>
        <w:t>генеральный директор ЗАО УК «Аэропорты регионов»</w:t>
      </w:r>
    </w:p>
    <w:p w:rsidR="00695F80" w:rsidRPr="00695F80" w:rsidRDefault="00695F80" w:rsidP="00695F80">
      <w:pPr>
        <w:pStyle w:val="a9"/>
        <w:shd w:val="clear" w:color="auto" w:fill="FFFFFF"/>
        <w:spacing w:before="0" w:beforeAutospacing="0" w:after="0" w:afterAutospacing="0" w:line="287" w:lineRule="atLeast"/>
        <w:ind w:left="720"/>
        <w:jc w:val="both"/>
        <w:rPr>
          <w:color w:val="2B2A28"/>
          <w:sz w:val="28"/>
          <w:szCs w:val="28"/>
        </w:rPr>
      </w:pPr>
      <w:r w:rsidRPr="00695F80">
        <w:rPr>
          <w:i/>
          <w:iCs/>
          <w:color w:val="2B2A28"/>
          <w:sz w:val="28"/>
          <w:szCs w:val="28"/>
        </w:rPr>
        <w:t>Тема: «Развитие региональной аэропортовой инфраструктуры»</w:t>
      </w:r>
    </w:p>
    <w:p w:rsidR="00695F80" w:rsidRPr="00695F80" w:rsidRDefault="00695F80" w:rsidP="00695F80">
      <w:pPr>
        <w:pStyle w:val="a9"/>
        <w:shd w:val="clear" w:color="auto" w:fill="FFFFFF"/>
        <w:spacing w:before="0" w:beforeAutospacing="0" w:after="0" w:afterAutospacing="0" w:line="287" w:lineRule="atLeast"/>
        <w:ind w:left="720"/>
        <w:jc w:val="both"/>
        <w:rPr>
          <w:color w:val="2B2A28"/>
          <w:sz w:val="28"/>
          <w:szCs w:val="28"/>
        </w:rPr>
      </w:pPr>
      <w:proofErr w:type="spellStart"/>
      <w:r w:rsidRPr="00695F80">
        <w:rPr>
          <w:b/>
          <w:bCs/>
          <w:color w:val="2B2A28"/>
          <w:sz w:val="28"/>
          <w:szCs w:val="28"/>
        </w:rPr>
        <w:t>Ясмин</w:t>
      </w:r>
      <w:proofErr w:type="spellEnd"/>
      <w:r w:rsidRPr="00695F80">
        <w:rPr>
          <w:b/>
          <w:bCs/>
          <w:color w:val="2B2A28"/>
          <w:sz w:val="28"/>
          <w:szCs w:val="28"/>
        </w:rPr>
        <w:t xml:space="preserve"> Аль </w:t>
      </w:r>
      <w:proofErr w:type="spellStart"/>
      <w:r w:rsidRPr="00695F80">
        <w:rPr>
          <w:b/>
          <w:bCs/>
          <w:color w:val="2B2A28"/>
          <w:sz w:val="28"/>
          <w:szCs w:val="28"/>
        </w:rPr>
        <w:t>Азхари</w:t>
      </w:r>
      <w:proofErr w:type="spellEnd"/>
      <w:r w:rsidRPr="00695F80">
        <w:rPr>
          <w:color w:val="2B2A28"/>
          <w:sz w:val="28"/>
          <w:szCs w:val="28"/>
        </w:rPr>
        <w:t>, Вице-президент Ассоциации арабских бизнес-леди</w:t>
      </w:r>
    </w:p>
    <w:p w:rsidR="00695F80" w:rsidRPr="00695F80" w:rsidRDefault="00695F80" w:rsidP="00695F80">
      <w:pPr>
        <w:pStyle w:val="a9"/>
        <w:shd w:val="clear" w:color="auto" w:fill="FFFFFF"/>
        <w:spacing w:before="0" w:beforeAutospacing="0" w:after="0" w:afterAutospacing="0" w:line="287" w:lineRule="atLeast"/>
        <w:ind w:left="720"/>
        <w:jc w:val="both"/>
        <w:rPr>
          <w:color w:val="2B2A28"/>
          <w:sz w:val="28"/>
          <w:szCs w:val="28"/>
        </w:rPr>
      </w:pPr>
      <w:r w:rsidRPr="00695F80">
        <w:rPr>
          <w:i/>
          <w:iCs/>
          <w:color w:val="2B2A28"/>
          <w:sz w:val="28"/>
          <w:szCs w:val="28"/>
        </w:rPr>
        <w:t>Тема: «Особенности реализации инфраструктурных проектов в арабских странах»</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7C690A" w:rsidTr="001B46D2">
        <w:tc>
          <w:tcPr>
            <w:tcW w:w="5228" w:type="dxa"/>
          </w:tcPr>
          <w:p w:rsidR="007C690A" w:rsidRDefault="007C690A" w:rsidP="008F1CD9">
            <w:pPr>
              <w:jc w:val="both"/>
              <w:rPr>
                <w:rFonts w:ascii="Times New Roman" w:hAnsi="Times New Roman" w:cs="Times New Roman"/>
                <w:sz w:val="28"/>
                <w:szCs w:val="28"/>
              </w:rPr>
            </w:pPr>
            <w:r>
              <w:rPr>
                <w:rFonts w:ascii="Times New Roman" w:hAnsi="Times New Roman" w:cs="Times New Roman"/>
                <w:noProof/>
                <w:sz w:val="28"/>
                <w:szCs w:val="28"/>
                <w:lang w:eastAsia="ru-RU"/>
              </w:rPr>
              <w:t xml:space="preserve">        </w:t>
            </w:r>
            <w:r w:rsidRPr="007C690A">
              <w:rPr>
                <w:rFonts w:ascii="Times New Roman" w:hAnsi="Times New Roman" w:cs="Times New Roman"/>
                <w:noProof/>
                <w:sz w:val="28"/>
                <w:szCs w:val="28"/>
                <w:lang w:eastAsia="ru-RU"/>
              </w:rPr>
              <w:drawing>
                <wp:inline distT="0" distB="0" distL="0" distR="0">
                  <wp:extent cx="2781300" cy="1725930"/>
                  <wp:effectExtent l="0" t="0" r="0" b="7620"/>
                  <wp:docPr id="7" name="Рисунок 7" descr="F:\Международный бизнес-саммит 2014\Фото\10  сентября\13.30-15.00 Пленарное заседание бизнес-саммита 2014\IMG_1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Международный бизнес-саммит 2014\Фото\10  сентября\13.30-15.00 Пленарное заседание бизнес-саммита 2014\IMG_162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4504" cy="1727918"/>
                          </a:xfrm>
                          <a:prstGeom prst="rect">
                            <a:avLst/>
                          </a:prstGeom>
                          <a:noFill/>
                          <a:ln>
                            <a:noFill/>
                          </a:ln>
                        </pic:spPr>
                      </pic:pic>
                    </a:graphicData>
                  </a:graphic>
                </wp:inline>
              </w:drawing>
            </w:r>
          </w:p>
        </w:tc>
        <w:tc>
          <w:tcPr>
            <w:tcW w:w="5228" w:type="dxa"/>
          </w:tcPr>
          <w:p w:rsidR="007C690A" w:rsidRDefault="007C690A" w:rsidP="008F1CD9">
            <w:pPr>
              <w:jc w:val="both"/>
              <w:rPr>
                <w:rFonts w:ascii="Times New Roman" w:hAnsi="Times New Roman" w:cs="Times New Roman"/>
                <w:sz w:val="28"/>
                <w:szCs w:val="28"/>
              </w:rPr>
            </w:pPr>
            <w:r>
              <w:rPr>
                <w:rFonts w:ascii="Times New Roman" w:hAnsi="Times New Roman" w:cs="Times New Roman"/>
                <w:noProof/>
                <w:sz w:val="28"/>
                <w:szCs w:val="28"/>
                <w:lang w:eastAsia="ru-RU"/>
              </w:rPr>
              <w:t xml:space="preserve">      </w:t>
            </w:r>
            <w:r w:rsidRPr="007C690A">
              <w:rPr>
                <w:rFonts w:ascii="Times New Roman" w:hAnsi="Times New Roman" w:cs="Times New Roman"/>
                <w:noProof/>
                <w:sz w:val="28"/>
                <w:szCs w:val="28"/>
                <w:lang w:eastAsia="ru-RU"/>
              </w:rPr>
              <w:drawing>
                <wp:inline distT="0" distB="0" distL="0" distR="0">
                  <wp:extent cx="2760980" cy="1725698"/>
                  <wp:effectExtent l="0" t="0" r="1270" b="8255"/>
                  <wp:docPr id="8" name="Рисунок 8" descr="F:\Международный бизнес-саммит 2014\Фото\10  сентября\13.30-15.00 Пленарное заседание бизнес-саммита 2014\IMG_1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Международный бизнес-саммит 2014\Фото\10  сентября\13.30-15.00 Пленарное заседание бизнес-саммита 2014\IMG_160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4522" cy="1734162"/>
                          </a:xfrm>
                          <a:prstGeom prst="rect">
                            <a:avLst/>
                          </a:prstGeom>
                          <a:noFill/>
                          <a:ln>
                            <a:noFill/>
                          </a:ln>
                        </pic:spPr>
                      </pic:pic>
                    </a:graphicData>
                  </a:graphic>
                </wp:inline>
              </w:drawing>
            </w:r>
          </w:p>
        </w:tc>
      </w:tr>
      <w:tr w:rsidR="005761BC" w:rsidTr="001B46D2">
        <w:tc>
          <w:tcPr>
            <w:tcW w:w="5228" w:type="dxa"/>
          </w:tcPr>
          <w:p w:rsidR="005761BC" w:rsidRDefault="005761BC" w:rsidP="008F1CD9">
            <w:pPr>
              <w:jc w:val="both"/>
              <w:rPr>
                <w:rFonts w:ascii="Times New Roman" w:hAnsi="Times New Roman" w:cs="Times New Roman"/>
                <w:noProof/>
                <w:sz w:val="28"/>
                <w:szCs w:val="28"/>
                <w:lang w:eastAsia="ru-RU"/>
              </w:rPr>
            </w:pPr>
          </w:p>
        </w:tc>
        <w:tc>
          <w:tcPr>
            <w:tcW w:w="5228" w:type="dxa"/>
          </w:tcPr>
          <w:p w:rsidR="005761BC" w:rsidRDefault="005761BC" w:rsidP="008F1CD9">
            <w:pPr>
              <w:jc w:val="both"/>
              <w:rPr>
                <w:rFonts w:ascii="Times New Roman" w:hAnsi="Times New Roman" w:cs="Times New Roman"/>
                <w:noProof/>
                <w:sz w:val="28"/>
                <w:szCs w:val="28"/>
                <w:lang w:eastAsia="ru-RU"/>
              </w:rPr>
            </w:pPr>
          </w:p>
        </w:tc>
      </w:tr>
      <w:tr w:rsidR="001B46D2" w:rsidTr="001B46D2">
        <w:tc>
          <w:tcPr>
            <w:tcW w:w="10456" w:type="dxa"/>
            <w:gridSpan w:val="2"/>
          </w:tcPr>
          <w:p w:rsidR="001B46D2" w:rsidRDefault="001B46D2" w:rsidP="008A6774">
            <w:pPr>
              <w:jc w:val="both"/>
              <w:rPr>
                <w:rFonts w:ascii="Times New Roman" w:hAnsi="Times New Roman" w:cs="Times New Roman"/>
                <w:noProof/>
                <w:sz w:val="28"/>
                <w:szCs w:val="28"/>
                <w:lang w:eastAsia="ru-RU"/>
              </w:rPr>
            </w:pPr>
            <w:r>
              <w:rPr>
                <w:rFonts w:ascii="Times New Roman" w:hAnsi="Times New Roman" w:cs="Times New Roman"/>
                <w:sz w:val="28"/>
                <w:szCs w:val="28"/>
              </w:rPr>
              <w:t xml:space="preserve">        Участниками Пленарного заседания стали </w:t>
            </w:r>
            <w:r w:rsidR="008A6774">
              <w:rPr>
                <w:rFonts w:ascii="Times New Roman" w:hAnsi="Times New Roman" w:cs="Times New Roman"/>
                <w:sz w:val="28"/>
                <w:szCs w:val="28"/>
              </w:rPr>
              <w:t>около</w:t>
            </w:r>
            <w:r>
              <w:rPr>
                <w:rFonts w:ascii="Times New Roman" w:hAnsi="Times New Roman" w:cs="Times New Roman"/>
                <w:sz w:val="28"/>
                <w:szCs w:val="28"/>
              </w:rPr>
              <w:t xml:space="preserve"> 300 человек</w:t>
            </w:r>
          </w:p>
        </w:tc>
      </w:tr>
    </w:tbl>
    <w:p w:rsidR="00695F80" w:rsidRPr="00F815DE" w:rsidRDefault="00695F80" w:rsidP="008F1CD9">
      <w:pPr>
        <w:jc w:val="both"/>
        <w:rPr>
          <w:rFonts w:ascii="Times New Roman" w:hAnsi="Times New Roman" w:cs="Times New Roman"/>
          <w:sz w:val="28"/>
          <w:szCs w:val="28"/>
        </w:rPr>
      </w:pPr>
    </w:p>
    <w:p w:rsidR="007E2E6C" w:rsidRDefault="00695F80" w:rsidP="00695F80">
      <w:pPr>
        <w:numPr>
          <w:ilvl w:val="0"/>
          <w:numId w:val="11"/>
        </w:numPr>
        <w:jc w:val="both"/>
        <w:rPr>
          <w:rFonts w:ascii="Times New Roman" w:hAnsi="Times New Roman" w:cs="Times New Roman"/>
          <w:sz w:val="28"/>
          <w:szCs w:val="28"/>
        </w:rPr>
      </w:pPr>
      <w:r w:rsidRPr="00F815DE">
        <w:rPr>
          <w:rFonts w:ascii="Times New Roman" w:hAnsi="Times New Roman" w:cs="Times New Roman"/>
          <w:b/>
          <w:bCs/>
          <w:sz w:val="28"/>
          <w:szCs w:val="28"/>
        </w:rPr>
        <w:lastRenderedPageBreak/>
        <w:t>Открытие первого в стране Информационного центра железнодорожной высокоскоростной магистрали (ВСМ) «Москва-Казань»</w:t>
      </w:r>
      <w:r w:rsidRPr="00F815DE">
        <w:rPr>
          <w:rFonts w:ascii="Times New Roman" w:hAnsi="Times New Roman" w:cs="Times New Roman"/>
          <w:sz w:val="28"/>
          <w:szCs w:val="28"/>
        </w:rPr>
        <w:t>, прошедшее при участии Губернатор</w:t>
      </w:r>
      <w:r w:rsidR="008F1CD9">
        <w:rPr>
          <w:rFonts w:ascii="Times New Roman" w:hAnsi="Times New Roman" w:cs="Times New Roman"/>
          <w:sz w:val="28"/>
          <w:szCs w:val="28"/>
        </w:rPr>
        <w:t xml:space="preserve">а Нижегородской области </w:t>
      </w:r>
      <w:proofErr w:type="spellStart"/>
      <w:r w:rsidR="008F1CD9">
        <w:rPr>
          <w:rFonts w:ascii="Times New Roman" w:hAnsi="Times New Roman" w:cs="Times New Roman"/>
          <w:sz w:val="28"/>
          <w:szCs w:val="28"/>
        </w:rPr>
        <w:t>В.П.</w:t>
      </w:r>
      <w:r w:rsidRPr="00F815DE">
        <w:rPr>
          <w:rFonts w:ascii="Times New Roman" w:hAnsi="Times New Roman" w:cs="Times New Roman"/>
          <w:sz w:val="28"/>
          <w:szCs w:val="28"/>
        </w:rPr>
        <w:t>Шанцева</w:t>
      </w:r>
      <w:proofErr w:type="spellEnd"/>
      <w:r w:rsidRPr="00F815DE">
        <w:rPr>
          <w:rFonts w:ascii="Times New Roman" w:hAnsi="Times New Roman" w:cs="Times New Roman"/>
          <w:sz w:val="28"/>
          <w:szCs w:val="28"/>
        </w:rPr>
        <w:t xml:space="preserve"> и первого вице-президента ОАО «РЖД» </w:t>
      </w:r>
      <w:proofErr w:type="spellStart"/>
      <w:r w:rsidR="008F1CD9">
        <w:rPr>
          <w:rFonts w:ascii="Times New Roman" w:hAnsi="Times New Roman" w:cs="Times New Roman"/>
          <w:sz w:val="28"/>
          <w:szCs w:val="28"/>
        </w:rPr>
        <w:t>А.С.</w:t>
      </w:r>
      <w:r w:rsidRPr="00F815DE">
        <w:rPr>
          <w:rFonts w:ascii="Times New Roman" w:hAnsi="Times New Roman" w:cs="Times New Roman"/>
          <w:sz w:val="28"/>
          <w:szCs w:val="28"/>
        </w:rPr>
        <w:t>Мишарина</w:t>
      </w:r>
      <w:proofErr w:type="spellEnd"/>
      <w:r w:rsidRPr="00F815DE">
        <w:rPr>
          <w:rFonts w:ascii="Times New Roman" w:hAnsi="Times New Roman" w:cs="Times New Roman"/>
          <w:sz w:val="28"/>
          <w:szCs w:val="28"/>
        </w:rPr>
        <w:t xml:space="preserve">. </w:t>
      </w:r>
    </w:p>
    <w:tbl>
      <w:tblPr>
        <w:tblStyle w:val="a5"/>
        <w:tblW w:w="977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8"/>
        <w:gridCol w:w="4714"/>
      </w:tblGrid>
      <w:tr w:rsidR="007E2E6C" w:rsidTr="001C664E">
        <w:trPr>
          <w:trHeight w:val="2874"/>
        </w:trPr>
        <w:tc>
          <w:tcPr>
            <w:tcW w:w="4836" w:type="dxa"/>
          </w:tcPr>
          <w:p w:rsidR="001C664E" w:rsidRDefault="001C664E" w:rsidP="00160A20">
            <w:pPr>
              <w:jc w:val="both"/>
              <w:rPr>
                <w:rFonts w:ascii="Times New Roman" w:hAnsi="Times New Roman" w:cs="Times New Roman"/>
                <w:noProof/>
                <w:sz w:val="28"/>
                <w:szCs w:val="28"/>
                <w:lang w:eastAsia="ru-RU"/>
              </w:rPr>
            </w:pPr>
          </w:p>
          <w:p w:rsidR="007E2E6C" w:rsidRPr="006D6145" w:rsidRDefault="007E2E6C" w:rsidP="00160A20">
            <w:pPr>
              <w:jc w:val="both"/>
              <w:rPr>
                <w:rFonts w:ascii="Times New Roman" w:hAnsi="Times New Roman" w:cs="Times New Roman"/>
                <w:sz w:val="28"/>
                <w:szCs w:val="28"/>
              </w:rPr>
            </w:pPr>
            <w:r w:rsidRPr="005A7763">
              <w:rPr>
                <w:rFonts w:ascii="Times New Roman" w:hAnsi="Times New Roman" w:cs="Times New Roman"/>
                <w:noProof/>
                <w:sz w:val="28"/>
                <w:szCs w:val="28"/>
                <w:lang w:eastAsia="ru-RU"/>
              </w:rPr>
              <w:drawing>
                <wp:inline distT="0" distB="0" distL="0" distR="0" wp14:anchorId="6DFBB7E3" wp14:editId="6CCA75B3">
                  <wp:extent cx="3136900" cy="2352674"/>
                  <wp:effectExtent l="0" t="0" r="6350" b="0"/>
                  <wp:docPr id="11" name="Рисунок 11" descr="\\Yasha4\home\klementieva\Мои документы\Документы\БИЗНЕС-САММИТ\ИТОГИ\Инфоцентр ВСМ_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asha4\home\klementieva\Мои документы\Документы\БИЗНЕС-САММИТ\ИТОГИ\Инфоцентр ВСМ_НН.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38939" cy="2354203"/>
                          </a:xfrm>
                          <a:prstGeom prst="rect">
                            <a:avLst/>
                          </a:prstGeom>
                          <a:noFill/>
                          <a:ln>
                            <a:noFill/>
                          </a:ln>
                        </pic:spPr>
                      </pic:pic>
                    </a:graphicData>
                  </a:graphic>
                </wp:inline>
              </w:drawing>
            </w:r>
            <w:r w:rsidR="006D6145">
              <w:rPr>
                <w:rFonts w:ascii="Times New Roman" w:hAnsi="Times New Roman" w:cs="Times New Roman"/>
                <w:sz w:val="28"/>
                <w:szCs w:val="28"/>
              </w:rPr>
              <w:t xml:space="preserve">   </w:t>
            </w:r>
          </w:p>
        </w:tc>
        <w:tc>
          <w:tcPr>
            <w:tcW w:w="4934" w:type="dxa"/>
          </w:tcPr>
          <w:p w:rsidR="007E2E6C" w:rsidRDefault="001C664E" w:rsidP="00160A20">
            <w:pPr>
              <w:jc w:val="both"/>
              <w:rPr>
                <w:rFonts w:ascii="Times New Roman" w:hAnsi="Times New Roman" w:cs="Times New Roman"/>
                <w:sz w:val="28"/>
                <w:szCs w:val="28"/>
                <w:lang w:val="en-US"/>
              </w:rPr>
            </w:pPr>
            <w:r>
              <w:rPr>
                <w:rFonts w:ascii="Times New Roman" w:hAnsi="Times New Roman" w:cs="Times New Roman"/>
                <w:noProof/>
                <w:sz w:val="28"/>
                <w:szCs w:val="28"/>
                <w:lang w:eastAsia="ru-RU"/>
              </w:rPr>
              <w:t xml:space="preserve">   </w:t>
            </w:r>
            <w:r w:rsidR="007E2E6C" w:rsidRPr="002E7928">
              <w:rPr>
                <w:rFonts w:ascii="Times New Roman" w:hAnsi="Times New Roman" w:cs="Times New Roman"/>
                <w:noProof/>
                <w:sz w:val="28"/>
                <w:szCs w:val="28"/>
                <w:lang w:eastAsia="ru-RU"/>
              </w:rPr>
              <w:drawing>
                <wp:inline distT="0" distB="0" distL="0" distR="0" wp14:anchorId="2E124625" wp14:editId="0E19C57F">
                  <wp:extent cx="2878663" cy="2330450"/>
                  <wp:effectExtent l="0" t="0" r="0" b="0"/>
                  <wp:docPr id="12" name="Рисунок 12" descr="\\Yasha4\home\klementieva\Мои документы\Документы\БИЗНЕС-САММИТ\ИТОГИ\Фото из Инета\Инфоцентр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asha4\home\klementieva\Мои документы\Документы\БИЗНЕС-САММИТ\ИТОГИ\Фото из Инета\Инфоцентр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3710" cy="2342632"/>
                          </a:xfrm>
                          <a:prstGeom prst="rect">
                            <a:avLst/>
                          </a:prstGeom>
                          <a:noFill/>
                          <a:ln>
                            <a:noFill/>
                          </a:ln>
                        </pic:spPr>
                      </pic:pic>
                    </a:graphicData>
                  </a:graphic>
                </wp:inline>
              </w:drawing>
            </w:r>
          </w:p>
        </w:tc>
      </w:tr>
    </w:tbl>
    <w:p w:rsidR="007E2E6C" w:rsidRDefault="007E2E6C" w:rsidP="007E2E6C">
      <w:pPr>
        <w:ind w:left="720"/>
        <w:jc w:val="both"/>
        <w:rPr>
          <w:rFonts w:ascii="Times New Roman" w:hAnsi="Times New Roman" w:cs="Times New Roman"/>
          <w:sz w:val="28"/>
          <w:szCs w:val="28"/>
        </w:rPr>
      </w:pPr>
    </w:p>
    <w:p w:rsidR="005A7763" w:rsidRPr="00815F6E" w:rsidRDefault="007E2E6C" w:rsidP="00815F6E">
      <w:pPr>
        <w:numPr>
          <w:ilvl w:val="0"/>
          <w:numId w:val="11"/>
        </w:numPr>
        <w:jc w:val="both"/>
        <w:rPr>
          <w:rFonts w:ascii="Times New Roman" w:eastAsia="Times New Roman" w:hAnsi="Times New Roman" w:cs="Times New Roman"/>
          <w:bCs/>
          <w:sz w:val="28"/>
          <w:szCs w:val="28"/>
          <w:lang w:eastAsia="ru-RU"/>
        </w:rPr>
      </w:pPr>
      <w:r w:rsidRPr="007E2E6C">
        <w:rPr>
          <w:rFonts w:ascii="Times New Roman" w:hAnsi="Times New Roman" w:cs="Times New Roman"/>
          <w:bCs/>
          <w:sz w:val="28"/>
          <w:szCs w:val="28"/>
        </w:rPr>
        <w:t>Открытию Информационного центра</w:t>
      </w:r>
      <w:r w:rsidRPr="00F815DE">
        <w:rPr>
          <w:rFonts w:ascii="Times New Roman" w:hAnsi="Times New Roman" w:cs="Times New Roman"/>
          <w:b/>
          <w:bCs/>
          <w:sz w:val="28"/>
          <w:szCs w:val="28"/>
        </w:rPr>
        <w:t xml:space="preserve"> </w:t>
      </w:r>
      <w:r w:rsidR="00695F80" w:rsidRPr="00F815DE">
        <w:rPr>
          <w:rFonts w:ascii="Times New Roman" w:hAnsi="Times New Roman" w:cs="Times New Roman"/>
          <w:sz w:val="28"/>
          <w:szCs w:val="28"/>
        </w:rPr>
        <w:t xml:space="preserve">также было посвящено заседание </w:t>
      </w:r>
      <w:r w:rsidR="00695F80" w:rsidRPr="008F1CD9">
        <w:rPr>
          <w:rFonts w:ascii="Times New Roman" w:hAnsi="Times New Roman" w:cs="Times New Roman"/>
          <w:b/>
          <w:sz w:val="28"/>
          <w:szCs w:val="28"/>
        </w:rPr>
        <w:t xml:space="preserve">круглого стола «Социально-экономическое развитие регионов России через </w:t>
      </w:r>
      <w:r w:rsidR="002A110C" w:rsidRPr="008F1CD9">
        <w:rPr>
          <w:rFonts w:ascii="Times New Roman" w:hAnsi="Times New Roman" w:cs="Times New Roman"/>
          <w:b/>
          <w:sz w:val="28"/>
          <w:szCs w:val="28"/>
        </w:rPr>
        <w:t>призму реализации проектов ВСМ»</w:t>
      </w:r>
      <w:r w:rsidR="002A110C">
        <w:rPr>
          <w:rFonts w:ascii="Times New Roman" w:hAnsi="Times New Roman" w:cs="Times New Roman"/>
          <w:sz w:val="28"/>
          <w:szCs w:val="28"/>
        </w:rPr>
        <w:t xml:space="preserve">, </w:t>
      </w:r>
      <w:r w:rsidR="002A110C" w:rsidRPr="00257CAC">
        <w:rPr>
          <w:rFonts w:ascii="Times New Roman" w:eastAsia="Times New Roman" w:hAnsi="Times New Roman" w:cs="Times New Roman"/>
          <w:sz w:val="28"/>
          <w:szCs w:val="28"/>
          <w:lang w:eastAsia="ru-RU"/>
        </w:rPr>
        <w:t>составной частью</w:t>
      </w:r>
      <w:r w:rsidR="002A110C" w:rsidRPr="00257CAC">
        <w:rPr>
          <w:rFonts w:ascii="Times New Roman" w:eastAsia="Times New Roman" w:hAnsi="Times New Roman" w:cs="Times New Roman"/>
          <w:b/>
          <w:bCs/>
          <w:sz w:val="28"/>
          <w:szCs w:val="28"/>
          <w:lang w:eastAsia="ru-RU"/>
        </w:rPr>
        <w:t xml:space="preserve"> </w:t>
      </w:r>
      <w:r w:rsidR="002A110C" w:rsidRPr="00257CAC">
        <w:rPr>
          <w:rFonts w:ascii="Times New Roman" w:eastAsia="Times New Roman" w:hAnsi="Times New Roman" w:cs="Times New Roman"/>
          <w:sz w:val="28"/>
          <w:szCs w:val="28"/>
          <w:lang w:eastAsia="ru-RU"/>
        </w:rPr>
        <w:t xml:space="preserve">которого стало подписание </w:t>
      </w:r>
      <w:r w:rsidR="002A110C" w:rsidRPr="00257CAC">
        <w:rPr>
          <w:rFonts w:ascii="Times New Roman" w:eastAsia="Times New Roman" w:hAnsi="Times New Roman" w:cs="Times New Roman"/>
          <w:b/>
          <w:bCs/>
          <w:sz w:val="28"/>
          <w:szCs w:val="28"/>
          <w:lang w:eastAsia="ru-RU"/>
        </w:rPr>
        <w:t xml:space="preserve">Меморандума </w:t>
      </w:r>
      <w:r>
        <w:rPr>
          <w:rFonts w:ascii="Times New Roman" w:eastAsia="Times New Roman" w:hAnsi="Times New Roman" w:cs="Times New Roman"/>
          <w:b/>
          <w:bCs/>
          <w:sz w:val="28"/>
          <w:szCs w:val="28"/>
          <w:lang w:eastAsia="ru-RU"/>
        </w:rPr>
        <w:t>«</w:t>
      </w:r>
      <w:r w:rsidR="002A110C" w:rsidRPr="00257CAC">
        <w:rPr>
          <w:rFonts w:ascii="Times New Roman" w:eastAsia="Times New Roman" w:hAnsi="Times New Roman" w:cs="Times New Roman"/>
          <w:b/>
          <w:bCs/>
          <w:sz w:val="28"/>
          <w:szCs w:val="28"/>
          <w:lang w:eastAsia="ru-RU"/>
        </w:rPr>
        <w:t>О создании ассоциации субъектов и городов России, связанных сеть</w:t>
      </w:r>
      <w:r>
        <w:rPr>
          <w:rFonts w:ascii="Times New Roman" w:eastAsia="Times New Roman" w:hAnsi="Times New Roman" w:cs="Times New Roman"/>
          <w:b/>
          <w:bCs/>
          <w:sz w:val="28"/>
          <w:szCs w:val="28"/>
          <w:lang w:eastAsia="ru-RU"/>
        </w:rPr>
        <w:t>ю высокоскоростного движения»</w:t>
      </w:r>
      <w:r w:rsidR="002A110C" w:rsidRPr="00257CAC">
        <w:rPr>
          <w:rFonts w:ascii="Times New Roman" w:eastAsia="Times New Roman" w:hAnsi="Times New Roman" w:cs="Times New Roman"/>
          <w:b/>
          <w:bCs/>
          <w:sz w:val="28"/>
          <w:szCs w:val="28"/>
          <w:lang w:eastAsia="ru-RU"/>
        </w:rPr>
        <w:t>.</w:t>
      </w:r>
      <w:r w:rsidR="00815F6E" w:rsidRPr="00815F6E">
        <w:rPr>
          <w:rFonts w:ascii="Times New Roman" w:hAnsi="Times New Roman" w:cs="Times New Roman"/>
          <w:sz w:val="28"/>
          <w:szCs w:val="28"/>
        </w:rPr>
        <w:t xml:space="preserve"> </w:t>
      </w:r>
      <w:r w:rsidR="00815F6E" w:rsidRPr="00815F6E">
        <w:rPr>
          <w:rFonts w:ascii="Times New Roman" w:eastAsia="Times New Roman" w:hAnsi="Times New Roman" w:cs="Times New Roman"/>
          <w:bCs/>
          <w:sz w:val="28"/>
          <w:szCs w:val="28"/>
          <w:lang w:eastAsia="ru-RU"/>
        </w:rPr>
        <w:t xml:space="preserve">В рамках круглого стола </w:t>
      </w:r>
      <w:r w:rsidR="00815F6E">
        <w:rPr>
          <w:rFonts w:ascii="Times New Roman" w:eastAsia="Times New Roman" w:hAnsi="Times New Roman" w:cs="Times New Roman"/>
          <w:bCs/>
          <w:sz w:val="28"/>
          <w:szCs w:val="28"/>
          <w:lang w:eastAsia="ru-RU"/>
        </w:rPr>
        <w:t>состоялся телемост</w:t>
      </w:r>
      <w:r w:rsidR="00815F6E" w:rsidRPr="00815F6E">
        <w:rPr>
          <w:rFonts w:ascii="Times New Roman" w:eastAsia="Times New Roman" w:hAnsi="Times New Roman" w:cs="Times New Roman"/>
          <w:bCs/>
          <w:sz w:val="28"/>
          <w:szCs w:val="28"/>
          <w:lang w:eastAsia="ru-RU"/>
        </w:rPr>
        <w:t xml:space="preserve"> между Информационным центром железнодорожной высокоскоростной магистрали (ВСМ) «Москва-Казань» (Московский вокзал) и Гербовым залом на Нижегородской ярмарке.</w:t>
      </w:r>
    </w:p>
    <w:p w:rsidR="005A7763" w:rsidRPr="005A7763" w:rsidRDefault="005A7763" w:rsidP="005A7763">
      <w:pPr>
        <w:spacing w:after="0" w:line="240" w:lineRule="auto"/>
        <w:ind w:left="720"/>
        <w:jc w:val="both"/>
        <w:rPr>
          <w:rFonts w:ascii="Times New Roman" w:hAnsi="Times New Roman" w:cs="Times New Roman"/>
          <w:bCs/>
          <w:sz w:val="28"/>
          <w:szCs w:val="28"/>
          <w:u w:val="single"/>
        </w:rPr>
      </w:pPr>
      <w:r w:rsidRPr="005A7763">
        <w:rPr>
          <w:rFonts w:ascii="Times New Roman" w:hAnsi="Times New Roman" w:cs="Times New Roman"/>
          <w:bCs/>
          <w:sz w:val="28"/>
          <w:szCs w:val="28"/>
          <w:u w:val="single"/>
        </w:rPr>
        <w:t xml:space="preserve">Модератор: </w:t>
      </w:r>
    </w:p>
    <w:p w:rsidR="005A7763" w:rsidRPr="005A7763" w:rsidRDefault="005A7763" w:rsidP="005A7763">
      <w:pPr>
        <w:spacing w:after="0" w:line="240" w:lineRule="auto"/>
        <w:ind w:left="720"/>
        <w:jc w:val="both"/>
        <w:rPr>
          <w:rFonts w:ascii="Times New Roman" w:hAnsi="Times New Roman" w:cs="Times New Roman"/>
          <w:bCs/>
          <w:sz w:val="28"/>
          <w:szCs w:val="28"/>
          <w:u w:val="single"/>
        </w:rPr>
      </w:pPr>
      <w:proofErr w:type="spellStart"/>
      <w:r w:rsidRPr="005A7763">
        <w:rPr>
          <w:rFonts w:ascii="Times New Roman" w:hAnsi="Times New Roman" w:cs="Times New Roman"/>
          <w:b/>
          <w:bCs/>
          <w:sz w:val="28"/>
          <w:szCs w:val="28"/>
        </w:rPr>
        <w:t>Блинкин</w:t>
      </w:r>
      <w:proofErr w:type="spellEnd"/>
      <w:r w:rsidRPr="005A7763">
        <w:rPr>
          <w:rFonts w:ascii="Times New Roman" w:hAnsi="Times New Roman" w:cs="Times New Roman"/>
          <w:b/>
          <w:bCs/>
          <w:sz w:val="28"/>
          <w:szCs w:val="28"/>
        </w:rPr>
        <w:t xml:space="preserve"> М.Я., </w:t>
      </w:r>
      <w:r w:rsidRPr="005A7763">
        <w:rPr>
          <w:rFonts w:ascii="Times New Roman" w:hAnsi="Times New Roman" w:cs="Times New Roman"/>
          <w:bCs/>
          <w:sz w:val="28"/>
          <w:szCs w:val="28"/>
        </w:rPr>
        <w:t>Директор Института экономики транспорта и транспортной политики, НИУ «Высшая школа экономики»</w:t>
      </w:r>
    </w:p>
    <w:p w:rsidR="005A7763" w:rsidRDefault="005A7763" w:rsidP="005A7763">
      <w:pPr>
        <w:spacing w:after="0" w:line="240" w:lineRule="auto"/>
        <w:ind w:left="720"/>
        <w:jc w:val="both"/>
        <w:rPr>
          <w:rFonts w:ascii="Times New Roman" w:hAnsi="Times New Roman" w:cs="Times New Roman"/>
          <w:bCs/>
          <w:sz w:val="28"/>
          <w:szCs w:val="28"/>
          <w:u w:val="single"/>
        </w:rPr>
      </w:pPr>
    </w:p>
    <w:p w:rsidR="005A7763" w:rsidRPr="005A7763" w:rsidRDefault="005A7763" w:rsidP="005A7763">
      <w:pPr>
        <w:spacing w:after="0" w:line="240" w:lineRule="auto"/>
        <w:ind w:left="720"/>
        <w:jc w:val="both"/>
        <w:rPr>
          <w:rFonts w:ascii="Times New Roman" w:hAnsi="Times New Roman" w:cs="Times New Roman"/>
          <w:b/>
          <w:bCs/>
          <w:sz w:val="28"/>
          <w:szCs w:val="28"/>
        </w:rPr>
      </w:pPr>
      <w:r w:rsidRPr="005A7763">
        <w:rPr>
          <w:rFonts w:ascii="Times New Roman" w:hAnsi="Times New Roman" w:cs="Times New Roman"/>
          <w:bCs/>
          <w:sz w:val="28"/>
          <w:szCs w:val="28"/>
          <w:u w:val="single"/>
        </w:rPr>
        <w:t>Приглашенные участники</w:t>
      </w:r>
      <w:r w:rsidRPr="005A7763">
        <w:rPr>
          <w:rFonts w:ascii="Times New Roman" w:hAnsi="Times New Roman" w:cs="Times New Roman"/>
          <w:b/>
          <w:bCs/>
          <w:sz w:val="28"/>
          <w:szCs w:val="28"/>
        </w:rPr>
        <w:t xml:space="preserve">: </w:t>
      </w:r>
    </w:p>
    <w:p w:rsidR="005A7763" w:rsidRPr="005A7763" w:rsidRDefault="005A7763" w:rsidP="005A7763">
      <w:pPr>
        <w:spacing w:after="0" w:line="240" w:lineRule="auto"/>
        <w:ind w:left="720"/>
        <w:jc w:val="both"/>
        <w:rPr>
          <w:rFonts w:ascii="Times New Roman" w:hAnsi="Times New Roman" w:cs="Times New Roman"/>
          <w:bCs/>
          <w:sz w:val="28"/>
          <w:szCs w:val="28"/>
        </w:rPr>
      </w:pPr>
      <w:r w:rsidRPr="005A7763">
        <w:rPr>
          <w:rFonts w:ascii="Times New Roman" w:hAnsi="Times New Roman" w:cs="Times New Roman"/>
          <w:b/>
          <w:bCs/>
          <w:sz w:val="28"/>
          <w:szCs w:val="28"/>
        </w:rPr>
        <w:t xml:space="preserve">Шанцев В.П., </w:t>
      </w:r>
      <w:r w:rsidRPr="005A7763">
        <w:rPr>
          <w:rFonts w:ascii="Times New Roman" w:hAnsi="Times New Roman" w:cs="Times New Roman"/>
          <w:bCs/>
          <w:sz w:val="28"/>
          <w:szCs w:val="28"/>
        </w:rPr>
        <w:t>ВРИО губернатора Нижегородской области</w:t>
      </w:r>
    </w:p>
    <w:p w:rsidR="005A7763" w:rsidRPr="005A7763" w:rsidRDefault="005A7763" w:rsidP="005A7763">
      <w:pPr>
        <w:spacing w:after="0" w:line="240" w:lineRule="auto"/>
        <w:ind w:left="720"/>
        <w:jc w:val="both"/>
        <w:rPr>
          <w:rFonts w:ascii="Times New Roman" w:hAnsi="Times New Roman" w:cs="Times New Roman"/>
          <w:sz w:val="28"/>
          <w:szCs w:val="28"/>
        </w:rPr>
      </w:pPr>
      <w:proofErr w:type="spellStart"/>
      <w:r w:rsidRPr="005A7763">
        <w:rPr>
          <w:rFonts w:ascii="Times New Roman" w:hAnsi="Times New Roman" w:cs="Times New Roman"/>
          <w:b/>
          <w:bCs/>
          <w:sz w:val="28"/>
          <w:szCs w:val="28"/>
        </w:rPr>
        <w:t>Мишарин</w:t>
      </w:r>
      <w:proofErr w:type="spellEnd"/>
      <w:r w:rsidRPr="005A7763">
        <w:rPr>
          <w:rFonts w:ascii="Times New Roman" w:hAnsi="Times New Roman" w:cs="Times New Roman"/>
          <w:b/>
          <w:bCs/>
          <w:sz w:val="28"/>
          <w:szCs w:val="28"/>
        </w:rPr>
        <w:t xml:space="preserve"> А.С.</w:t>
      </w:r>
      <w:r w:rsidRPr="005A7763">
        <w:rPr>
          <w:rFonts w:ascii="Times New Roman" w:hAnsi="Times New Roman" w:cs="Times New Roman"/>
          <w:bCs/>
          <w:sz w:val="28"/>
          <w:szCs w:val="28"/>
        </w:rPr>
        <w:t xml:space="preserve">, </w:t>
      </w:r>
      <w:r w:rsidRPr="005A7763">
        <w:rPr>
          <w:rFonts w:ascii="Times New Roman" w:hAnsi="Times New Roman" w:cs="Times New Roman"/>
          <w:sz w:val="28"/>
          <w:szCs w:val="28"/>
        </w:rPr>
        <w:t>первый вице-президент ОАО «РЖД»</w:t>
      </w:r>
    </w:p>
    <w:p w:rsidR="005A7763" w:rsidRPr="005A7763" w:rsidRDefault="005A7763" w:rsidP="005A7763">
      <w:pPr>
        <w:spacing w:after="0" w:line="240" w:lineRule="auto"/>
        <w:ind w:left="720"/>
        <w:jc w:val="both"/>
        <w:rPr>
          <w:rFonts w:ascii="Times New Roman" w:hAnsi="Times New Roman" w:cs="Times New Roman"/>
          <w:sz w:val="28"/>
          <w:szCs w:val="28"/>
        </w:rPr>
      </w:pPr>
      <w:r w:rsidRPr="005A7763">
        <w:rPr>
          <w:rFonts w:ascii="Times New Roman" w:hAnsi="Times New Roman" w:cs="Times New Roman"/>
          <w:b/>
          <w:sz w:val="28"/>
          <w:szCs w:val="28"/>
        </w:rPr>
        <w:t>Некрасов С.Ю.,</w:t>
      </w:r>
      <w:r w:rsidRPr="005A7763">
        <w:rPr>
          <w:rFonts w:ascii="Times New Roman" w:hAnsi="Times New Roman" w:cs="Times New Roman"/>
          <w:sz w:val="28"/>
          <w:szCs w:val="28"/>
        </w:rPr>
        <w:t xml:space="preserve"> Первый Вице-президент ОАО «Газпромбанк»</w:t>
      </w:r>
    </w:p>
    <w:p w:rsidR="005A7763" w:rsidRPr="005A7763" w:rsidRDefault="005A7763" w:rsidP="005A7763">
      <w:pPr>
        <w:spacing w:after="0" w:line="240" w:lineRule="auto"/>
        <w:ind w:left="720"/>
        <w:jc w:val="both"/>
        <w:rPr>
          <w:rFonts w:ascii="Times New Roman" w:hAnsi="Times New Roman" w:cs="Times New Roman"/>
          <w:sz w:val="28"/>
          <w:szCs w:val="28"/>
        </w:rPr>
      </w:pPr>
      <w:r w:rsidRPr="005A7763">
        <w:rPr>
          <w:rFonts w:ascii="Times New Roman" w:hAnsi="Times New Roman" w:cs="Times New Roman"/>
          <w:b/>
          <w:sz w:val="28"/>
          <w:szCs w:val="28"/>
        </w:rPr>
        <w:t>Мальцев В.В.,</w:t>
      </w:r>
      <w:r w:rsidRPr="005A7763">
        <w:rPr>
          <w:rFonts w:ascii="Times New Roman" w:hAnsi="Times New Roman" w:cs="Times New Roman"/>
          <w:sz w:val="28"/>
          <w:szCs w:val="28"/>
        </w:rPr>
        <w:t xml:space="preserve"> Директор Департамента промышленной политики Евразийской экономической комиссии</w:t>
      </w:r>
    </w:p>
    <w:p w:rsidR="005A7763" w:rsidRPr="005A7763" w:rsidRDefault="005A7763" w:rsidP="005A7763">
      <w:pPr>
        <w:spacing w:after="0" w:line="240" w:lineRule="auto"/>
        <w:ind w:left="720"/>
        <w:jc w:val="both"/>
        <w:rPr>
          <w:rFonts w:ascii="Times New Roman" w:hAnsi="Times New Roman" w:cs="Times New Roman"/>
          <w:sz w:val="28"/>
          <w:szCs w:val="28"/>
        </w:rPr>
      </w:pPr>
      <w:r w:rsidRPr="005A7763">
        <w:rPr>
          <w:rFonts w:ascii="Times New Roman" w:hAnsi="Times New Roman" w:cs="Times New Roman"/>
          <w:b/>
          <w:sz w:val="28"/>
          <w:szCs w:val="28"/>
        </w:rPr>
        <w:t>Косой В.В.,</w:t>
      </w:r>
      <w:r w:rsidRPr="005A7763">
        <w:rPr>
          <w:rFonts w:ascii="Times New Roman" w:hAnsi="Times New Roman" w:cs="Times New Roman"/>
          <w:sz w:val="28"/>
          <w:szCs w:val="28"/>
        </w:rPr>
        <w:t xml:space="preserve"> Президент Центра экономики инфраструктуры</w:t>
      </w:r>
    </w:p>
    <w:p w:rsidR="005A7763" w:rsidRPr="005A7763" w:rsidRDefault="005A7763" w:rsidP="005A7763">
      <w:pPr>
        <w:spacing w:after="0" w:line="240" w:lineRule="auto"/>
        <w:ind w:left="720"/>
        <w:jc w:val="both"/>
        <w:rPr>
          <w:rFonts w:ascii="Times New Roman" w:hAnsi="Times New Roman" w:cs="Times New Roman"/>
          <w:sz w:val="28"/>
          <w:szCs w:val="28"/>
        </w:rPr>
      </w:pPr>
      <w:proofErr w:type="spellStart"/>
      <w:r w:rsidRPr="005A7763">
        <w:rPr>
          <w:rFonts w:ascii="Times New Roman" w:hAnsi="Times New Roman" w:cs="Times New Roman"/>
          <w:b/>
          <w:sz w:val="28"/>
          <w:szCs w:val="28"/>
        </w:rPr>
        <w:t>Чудновский</w:t>
      </w:r>
      <w:proofErr w:type="spellEnd"/>
      <w:r w:rsidRPr="005A7763">
        <w:rPr>
          <w:rFonts w:ascii="Times New Roman" w:hAnsi="Times New Roman" w:cs="Times New Roman"/>
          <w:b/>
          <w:sz w:val="28"/>
          <w:szCs w:val="28"/>
        </w:rPr>
        <w:t xml:space="preserve"> Е.А.,</w:t>
      </w:r>
      <w:r w:rsidRPr="005A7763">
        <w:rPr>
          <w:rFonts w:ascii="Times New Roman" w:hAnsi="Times New Roman" w:cs="Times New Roman"/>
          <w:sz w:val="28"/>
          <w:szCs w:val="28"/>
        </w:rPr>
        <w:t xml:space="preserve"> Генеральный дире</w:t>
      </w:r>
      <w:r w:rsidR="00E95A91">
        <w:rPr>
          <w:rFonts w:ascii="Times New Roman" w:hAnsi="Times New Roman" w:cs="Times New Roman"/>
          <w:sz w:val="28"/>
          <w:szCs w:val="28"/>
        </w:rPr>
        <w:t>к</w:t>
      </w:r>
      <w:r w:rsidRPr="005A7763">
        <w:rPr>
          <w:rFonts w:ascii="Times New Roman" w:hAnsi="Times New Roman" w:cs="Times New Roman"/>
          <w:sz w:val="28"/>
          <w:szCs w:val="28"/>
        </w:rPr>
        <w:t xml:space="preserve">тор ЗАО </w:t>
      </w:r>
      <w:proofErr w:type="gramStart"/>
      <w:r w:rsidRPr="005A7763">
        <w:rPr>
          <w:rFonts w:ascii="Times New Roman" w:hAnsi="Times New Roman" w:cs="Times New Roman"/>
          <w:sz w:val="28"/>
          <w:szCs w:val="28"/>
        </w:rPr>
        <w:t>Управляющая  компания</w:t>
      </w:r>
      <w:proofErr w:type="gramEnd"/>
      <w:r w:rsidRPr="005A7763">
        <w:rPr>
          <w:rFonts w:ascii="Times New Roman" w:hAnsi="Times New Roman" w:cs="Times New Roman"/>
          <w:sz w:val="28"/>
          <w:szCs w:val="28"/>
        </w:rPr>
        <w:t xml:space="preserve"> «Аэропорты регионов»</w:t>
      </w:r>
    </w:p>
    <w:p w:rsidR="005A7763" w:rsidRPr="005A7763" w:rsidRDefault="005A7763" w:rsidP="005A7763">
      <w:pPr>
        <w:spacing w:after="0" w:line="240" w:lineRule="auto"/>
        <w:ind w:left="720"/>
        <w:jc w:val="both"/>
        <w:rPr>
          <w:rFonts w:ascii="Times New Roman" w:hAnsi="Times New Roman" w:cs="Times New Roman"/>
          <w:sz w:val="28"/>
          <w:szCs w:val="28"/>
        </w:rPr>
      </w:pPr>
      <w:proofErr w:type="spellStart"/>
      <w:r w:rsidRPr="005A7763">
        <w:rPr>
          <w:rFonts w:ascii="Times New Roman" w:hAnsi="Times New Roman" w:cs="Times New Roman"/>
          <w:b/>
          <w:sz w:val="28"/>
          <w:szCs w:val="28"/>
        </w:rPr>
        <w:t>Порецкий</w:t>
      </w:r>
      <w:proofErr w:type="spellEnd"/>
      <w:r w:rsidRPr="005A7763">
        <w:rPr>
          <w:rFonts w:ascii="Times New Roman" w:hAnsi="Times New Roman" w:cs="Times New Roman"/>
          <w:b/>
          <w:sz w:val="28"/>
          <w:szCs w:val="28"/>
        </w:rPr>
        <w:t xml:space="preserve"> Б.</w:t>
      </w:r>
      <w:proofErr w:type="gramStart"/>
      <w:r w:rsidRPr="005A7763">
        <w:rPr>
          <w:rFonts w:ascii="Times New Roman" w:hAnsi="Times New Roman" w:cs="Times New Roman"/>
          <w:b/>
          <w:sz w:val="28"/>
          <w:szCs w:val="28"/>
        </w:rPr>
        <w:t>,</w:t>
      </w:r>
      <w:r w:rsidRPr="005A7763">
        <w:rPr>
          <w:rFonts w:ascii="Times New Roman" w:hAnsi="Times New Roman" w:cs="Times New Roman"/>
          <w:sz w:val="28"/>
          <w:szCs w:val="28"/>
        </w:rPr>
        <w:t xml:space="preserve">  Партнер</w:t>
      </w:r>
      <w:proofErr w:type="gramEnd"/>
      <w:r w:rsidRPr="005A7763">
        <w:rPr>
          <w:rFonts w:ascii="Times New Roman" w:hAnsi="Times New Roman" w:cs="Times New Roman"/>
          <w:sz w:val="28"/>
          <w:szCs w:val="28"/>
        </w:rPr>
        <w:t xml:space="preserve"> </w:t>
      </w:r>
      <w:r w:rsidRPr="005A7763">
        <w:rPr>
          <w:rFonts w:ascii="Times New Roman" w:hAnsi="Times New Roman" w:cs="Times New Roman"/>
          <w:sz w:val="28"/>
          <w:szCs w:val="28"/>
          <w:lang w:val="en-US"/>
        </w:rPr>
        <w:t>A</w:t>
      </w:r>
      <w:r w:rsidRPr="005A7763">
        <w:rPr>
          <w:rFonts w:ascii="Times New Roman" w:hAnsi="Times New Roman" w:cs="Times New Roman"/>
          <w:sz w:val="28"/>
          <w:szCs w:val="28"/>
        </w:rPr>
        <w:t>.</w:t>
      </w:r>
      <w:r w:rsidRPr="005A7763">
        <w:rPr>
          <w:rFonts w:ascii="Times New Roman" w:hAnsi="Times New Roman" w:cs="Times New Roman"/>
          <w:sz w:val="28"/>
          <w:szCs w:val="28"/>
          <w:lang w:val="en-US"/>
        </w:rPr>
        <w:t>T</w:t>
      </w:r>
      <w:r w:rsidRPr="005A7763">
        <w:rPr>
          <w:rFonts w:ascii="Times New Roman" w:hAnsi="Times New Roman" w:cs="Times New Roman"/>
          <w:sz w:val="28"/>
          <w:szCs w:val="28"/>
        </w:rPr>
        <w:t>.</w:t>
      </w:r>
      <w:r w:rsidRPr="005A7763">
        <w:rPr>
          <w:rFonts w:ascii="Times New Roman" w:hAnsi="Times New Roman" w:cs="Times New Roman"/>
          <w:sz w:val="28"/>
          <w:szCs w:val="28"/>
          <w:lang w:val="en-US"/>
        </w:rPr>
        <w:t>Kearney</w:t>
      </w:r>
    </w:p>
    <w:p w:rsidR="005A7763" w:rsidRPr="005A7763" w:rsidRDefault="005A7763" w:rsidP="005A7763">
      <w:pPr>
        <w:spacing w:after="0" w:line="240" w:lineRule="auto"/>
        <w:ind w:left="720"/>
        <w:jc w:val="both"/>
        <w:rPr>
          <w:rFonts w:ascii="Times New Roman" w:hAnsi="Times New Roman" w:cs="Times New Roman"/>
          <w:sz w:val="28"/>
          <w:szCs w:val="28"/>
        </w:rPr>
      </w:pPr>
      <w:r w:rsidRPr="005A7763">
        <w:rPr>
          <w:rFonts w:ascii="Times New Roman" w:hAnsi="Times New Roman" w:cs="Times New Roman"/>
          <w:b/>
          <w:sz w:val="28"/>
          <w:szCs w:val="28"/>
        </w:rPr>
        <w:t>Свечин М.,</w:t>
      </w:r>
      <w:r w:rsidRPr="005A7763">
        <w:rPr>
          <w:rFonts w:ascii="Times New Roman" w:hAnsi="Times New Roman" w:cs="Times New Roman"/>
          <w:sz w:val="28"/>
          <w:szCs w:val="28"/>
        </w:rPr>
        <w:t xml:space="preserve"> Директор проекта высокоскоростного движения в России Национальной компании Французских железных дорог (</w:t>
      </w:r>
      <w:r w:rsidRPr="005A7763">
        <w:rPr>
          <w:rFonts w:ascii="Times New Roman" w:hAnsi="Times New Roman" w:cs="Times New Roman"/>
          <w:sz w:val="28"/>
          <w:szCs w:val="28"/>
          <w:lang w:val="en-US"/>
        </w:rPr>
        <w:t>SNCF</w:t>
      </w:r>
      <w:r w:rsidRPr="005A7763">
        <w:rPr>
          <w:rFonts w:ascii="Times New Roman" w:hAnsi="Times New Roman" w:cs="Times New Roman"/>
          <w:sz w:val="28"/>
          <w:szCs w:val="28"/>
        </w:rPr>
        <w:t>)</w:t>
      </w:r>
    </w:p>
    <w:p w:rsidR="005A7763" w:rsidRPr="005A7763" w:rsidRDefault="005A7763" w:rsidP="005A7763">
      <w:pPr>
        <w:spacing w:after="0" w:line="240" w:lineRule="auto"/>
        <w:ind w:left="720"/>
        <w:jc w:val="both"/>
        <w:rPr>
          <w:rFonts w:ascii="Times New Roman" w:hAnsi="Times New Roman" w:cs="Times New Roman"/>
          <w:sz w:val="28"/>
          <w:szCs w:val="28"/>
          <w:lang w:val="en-US"/>
        </w:rPr>
      </w:pPr>
      <w:proofErr w:type="spellStart"/>
      <w:r w:rsidRPr="005A7763">
        <w:rPr>
          <w:rFonts w:ascii="Times New Roman" w:hAnsi="Times New Roman" w:cs="Times New Roman"/>
          <w:b/>
          <w:sz w:val="28"/>
          <w:szCs w:val="28"/>
        </w:rPr>
        <w:t>Хардер</w:t>
      </w:r>
      <w:proofErr w:type="spellEnd"/>
      <w:r w:rsidRPr="005A7763">
        <w:rPr>
          <w:rFonts w:ascii="Times New Roman" w:hAnsi="Times New Roman" w:cs="Times New Roman"/>
          <w:b/>
          <w:sz w:val="28"/>
          <w:szCs w:val="28"/>
          <w:lang w:val="en-US"/>
        </w:rPr>
        <w:t xml:space="preserve"> </w:t>
      </w:r>
      <w:r w:rsidRPr="005A7763">
        <w:rPr>
          <w:rFonts w:ascii="Times New Roman" w:hAnsi="Times New Roman" w:cs="Times New Roman"/>
          <w:b/>
          <w:sz w:val="28"/>
          <w:szCs w:val="28"/>
        </w:rPr>
        <w:t>Я</w:t>
      </w:r>
      <w:r w:rsidRPr="005A7763">
        <w:rPr>
          <w:rFonts w:ascii="Times New Roman" w:hAnsi="Times New Roman" w:cs="Times New Roman"/>
          <w:b/>
          <w:sz w:val="28"/>
          <w:szCs w:val="28"/>
          <w:lang w:val="en-US"/>
        </w:rPr>
        <w:t>.,</w:t>
      </w:r>
      <w:r w:rsidRPr="005A7763">
        <w:rPr>
          <w:rFonts w:ascii="Times New Roman" w:hAnsi="Times New Roman" w:cs="Times New Roman"/>
          <w:sz w:val="28"/>
          <w:szCs w:val="28"/>
          <w:lang w:val="en-US"/>
        </w:rPr>
        <w:t xml:space="preserve"> </w:t>
      </w:r>
      <w:r w:rsidRPr="005A7763">
        <w:rPr>
          <w:rFonts w:ascii="Times New Roman" w:hAnsi="Times New Roman" w:cs="Times New Roman"/>
          <w:sz w:val="28"/>
          <w:szCs w:val="28"/>
        </w:rPr>
        <w:t>Вице</w:t>
      </w:r>
      <w:r w:rsidRPr="005A7763">
        <w:rPr>
          <w:rFonts w:ascii="Times New Roman" w:hAnsi="Times New Roman" w:cs="Times New Roman"/>
          <w:sz w:val="28"/>
          <w:szCs w:val="28"/>
          <w:lang w:val="en-US"/>
        </w:rPr>
        <w:t>-</w:t>
      </w:r>
      <w:r w:rsidRPr="005A7763">
        <w:rPr>
          <w:rFonts w:ascii="Times New Roman" w:hAnsi="Times New Roman" w:cs="Times New Roman"/>
          <w:sz w:val="28"/>
          <w:szCs w:val="28"/>
        </w:rPr>
        <w:t>президент</w:t>
      </w:r>
      <w:r w:rsidRPr="005A7763">
        <w:rPr>
          <w:rFonts w:ascii="Times New Roman" w:hAnsi="Times New Roman" w:cs="Times New Roman"/>
          <w:sz w:val="28"/>
          <w:szCs w:val="28"/>
          <w:lang w:val="en-US"/>
        </w:rPr>
        <w:t xml:space="preserve"> Alstom Transport Ltd. </w:t>
      </w:r>
      <w:smartTag w:uri="urn:schemas-microsoft-com:office:smarttags" w:element="country-region">
        <w:smartTag w:uri="urn:schemas-microsoft-com:office:smarttags" w:element="place">
          <w:r w:rsidRPr="005A7763">
            <w:rPr>
              <w:rFonts w:ascii="Times New Roman" w:hAnsi="Times New Roman" w:cs="Times New Roman"/>
              <w:sz w:val="28"/>
              <w:szCs w:val="28"/>
              <w:lang w:val="en-US"/>
            </w:rPr>
            <w:t>Russia</w:t>
          </w:r>
        </w:smartTag>
      </w:smartTag>
    </w:p>
    <w:p w:rsidR="005A7763" w:rsidRDefault="005A7763" w:rsidP="008F1CD9">
      <w:pPr>
        <w:ind w:left="720"/>
        <w:jc w:val="both"/>
        <w:rPr>
          <w:rFonts w:ascii="Times New Roman" w:hAnsi="Times New Roman" w:cs="Times New Roman"/>
          <w:sz w:val="28"/>
          <w:szCs w:val="28"/>
          <w:lang w:val="en-US"/>
        </w:rPr>
      </w:pPr>
    </w:p>
    <w:tbl>
      <w:tblPr>
        <w:tblStyle w:val="a5"/>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28"/>
        <w:gridCol w:w="3260"/>
        <w:gridCol w:w="2948"/>
      </w:tblGrid>
      <w:tr w:rsidR="00062A94" w:rsidTr="00062A94">
        <w:tc>
          <w:tcPr>
            <w:tcW w:w="3528" w:type="dxa"/>
          </w:tcPr>
          <w:p w:rsidR="00062A94" w:rsidRDefault="00062A94" w:rsidP="008F1CD9">
            <w:pPr>
              <w:jc w:val="both"/>
              <w:rPr>
                <w:rFonts w:ascii="Times New Roman" w:hAnsi="Times New Roman" w:cs="Times New Roman"/>
                <w:sz w:val="28"/>
                <w:szCs w:val="28"/>
                <w:lang w:val="en-US"/>
              </w:rPr>
            </w:pPr>
            <w:r w:rsidRPr="00062A94">
              <w:rPr>
                <w:rFonts w:ascii="Times New Roman" w:hAnsi="Times New Roman" w:cs="Times New Roman"/>
                <w:noProof/>
                <w:sz w:val="28"/>
                <w:szCs w:val="28"/>
                <w:lang w:eastAsia="ru-RU"/>
              </w:rPr>
              <w:lastRenderedPageBreak/>
              <w:drawing>
                <wp:inline distT="0" distB="0" distL="0" distR="0" wp14:anchorId="102964C9" wp14:editId="1F0C3C74">
                  <wp:extent cx="2098647" cy="1399535"/>
                  <wp:effectExtent l="0" t="0" r="0" b="0"/>
                  <wp:docPr id="13" name="Рисунок 13" descr="F:\Международный бизнес-саммит 2014\Фото\11  сентября\16.00-17.30 Круглый стол задание общ совета по ВСМ\IMG_8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Международный бизнес-саммит 2014\Фото\11  сентября\16.00-17.30 Круглый стол задание общ совета по ВСМ\IMG_812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03022" cy="1402452"/>
                          </a:xfrm>
                          <a:prstGeom prst="rect">
                            <a:avLst/>
                          </a:prstGeom>
                          <a:noFill/>
                          <a:ln>
                            <a:noFill/>
                          </a:ln>
                        </pic:spPr>
                      </pic:pic>
                    </a:graphicData>
                  </a:graphic>
                </wp:inline>
              </w:drawing>
            </w:r>
          </w:p>
        </w:tc>
        <w:tc>
          <w:tcPr>
            <w:tcW w:w="3260" w:type="dxa"/>
          </w:tcPr>
          <w:p w:rsidR="00062A94" w:rsidRDefault="00062A94" w:rsidP="008F1CD9">
            <w:pPr>
              <w:jc w:val="both"/>
              <w:rPr>
                <w:rFonts w:ascii="Times New Roman" w:hAnsi="Times New Roman" w:cs="Times New Roman"/>
                <w:sz w:val="28"/>
                <w:szCs w:val="28"/>
                <w:lang w:val="en-US"/>
              </w:rPr>
            </w:pPr>
            <w:r w:rsidRPr="00062A94">
              <w:rPr>
                <w:rFonts w:ascii="Times New Roman" w:hAnsi="Times New Roman" w:cs="Times New Roman"/>
                <w:noProof/>
                <w:sz w:val="28"/>
                <w:szCs w:val="28"/>
                <w:lang w:eastAsia="ru-RU"/>
              </w:rPr>
              <w:drawing>
                <wp:inline distT="0" distB="0" distL="0" distR="0">
                  <wp:extent cx="1923427" cy="1398270"/>
                  <wp:effectExtent l="0" t="0" r="635" b="0"/>
                  <wp:docPr id="14" name="Рисунок 14" descr="F:\Международный бизнес-саммит 2014\Фото\11  сентября\16.00-17.30 Круглый стол задание общ совета по ВСМ\IMG_8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Международный бизнес-саммит 2014\Фото\11  сентября\16.00-17.30 Круглый стол задание общ совета по ВСМ\IMG_822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5267" cy="1406877"/>
                          </a:xfrm>
                          <a:prstGeom prst="rect">
                            <a:avLst/>
                          </a:prstGeom>
                          <a:noFill/>
                          <a:ln>
                            <a:noFill/>
                          </a:ln>
                        </pic:spPr>
                      </pic:pic>
                    </a:graphicData>
                  </a:graphic>
                </wp:inline>
              </w:drawing>
            </w:r>
          </w:p>
        </w:tc>
        <w:tc>
          <w:tcPr>
            <w:tcW w:w="2948" w:type="dxa"/>
          </w:tcPr>
          <w:p w:rsidR="00062A94" w:rsidRDefault="00062A94" w:rsidP="008F1CD9">
            <w:pPr>
              <w:jc w:val="both"/>
              <w:rPr>
                <w:rFonts w:ascii="Times New Roman" w:hAnsi="Times New Roman" w:cs="Times New Roman"/>
                <w:sz w:val="28"/>
                <w:szCs w:val="28"/>
                <w:lang w:val="en-US"/>
              </w:rPr>
            </w:pPr>
            <w:r w:rsidRPr="00062A94">
              <w:rPr>
                <w:rFonts w:ascii="Times New Roman" w:hAnsi="Times New Roman" w:cs="Times New Roman"/>
                <w:noProof/>
                <w:sz w:val="28"/>
                <w:szCs w:val="28"/>
                <w:lang w:eastAsia="ru-RU"/>
              </w:rPr>
              <w:drawing>
                <wp:inline distT="0" distB="0" distL="0" distR="0">
                  <wp:extent cx="1822450" cy="1371600"/>
                  <wp:effectExtent l="0" t="0" r="6350" b="0"/>
                  <wp:docPr id="15" name="Рисунок 15" descr="F:\Международный бизнес-саммит 2014\Фото\11  сентября\16.00-17.30 Круглый стол задание общ совета по ВСМ\IMG_8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Международный бизнес-саммит 2014\Фото\11  сентября\16.00-17.30 Круглый стол задание общ совета по ВСМ\IMG_823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9642" cy="1377013"/>
                          </a:xfrm>
                          <a:prstGeom prst="rect">
                            <a:avLst/>
                          </a:prstGeom>
                          <a:noFill/>
                          <a:ln>
                            <a:noFill/>
                          </a:ln>
                        </pic:spPr>
                      </pic:pic>
                    </a:graphicData>
                  </a:graphic>
                </wp:inline>
              </w:drawing>
            </w:r>
          </w:p>
        </w:tc>
      </w:tr>
    </w:tbl>
    <w:p w:rsidR="008F1CD9" w:rsidRPr="00F815DE" w:rsidRDefault="008F1CD9" w:rsidP="00062A94">
      <w:pPr>
        <w:jc w:val="both"/>
        <w:rPr>
          <w:rFonts w:ascii="Times New Roman" w:hAnsi="Times New Roman" w:cs="Times New Roman"/>
          <w:sz w:val="28"/>
          <w:szCs w:val="28"/>
        </w:rPr>
      </w:pPr>
    </w:p>
    <w:p w:rsidR="00184B17" w:rsidRPr="00E764D9" w:rsidRDefault="00184B17" w:rsidP="00E764D9">
      <w:pPr>
        <w:numPr>
          <w:ilvl w:val="0"/>
          <w:numId w:val="11"/>
        </w:numPr>
        <w:jc w:val="both"/>
        <w:rPr>
          <w:rFonts w:ascii="Times New Roman" w:hAnsi="Times New Roman" w:cs="Times New Roman"/>
          <w:sz w:val="28"/>
          <w:szCs w:val="28"/>
        </w:rPr>
      </w:pPr>
      <w:r>
        <w:rPr>
          <w:rFonts w:ascii="Times New Roman" w:hAnsi="Times New Roman" w:cs="Times New Roman"/>
          <w:sz w:val="28"/>
          <w:szCs w:val="28"/>
        </w:rPr>
        <w:t>П</w:t>
      </w:r>
      <w:r w:rsidR="00695F80" w:rsidRPr="00F815DE">
        <w:rPr>
          <w:rFonts w:ascii="Times New Roman" w:hAnsi="Times New Roman" w:cs="Times New Roman"/>
          <w:sz w:val="28"/>
          <w:szCs w:val="28"/>
        </w:rPr>
        <w:t xml:space="preserve">анельная дискуссия на тему </w:t>
      </w:r>
      <w:r w:rsidR="00695F80" w:rsidRPr="00F815DE">
        <w:rPr>
          <w:rFonts w:ascii="Times New Roman" w:hAnsi="Times New Roman" w:cs="Times New Roman"/>
          <w:b/>
          <w:bCs/>
          <w:sz w:val="28"/>
          <w:szCs w:val="28"/>
        </w:rPr>
        <w:t xml:space="preserve">«Стимулирование </w:t>
      </w:r>
      <w:r>
        <w:rPr>
          <w:rFonts w:ascii="Times New Roman" w:hAnsi="Times New Roman" w:cs="Times New Roman"/>
          <w:b/>
          <w:bCs/>
          <w:sz w:val="28"/>
          <w:szCs w:val="28"/>
        </w:rPr>
        <w:t xml:space="preserve">переработки полимеров в России», </w:t>
      </w:r>
      <w:r>
        <w:rPr>
          <w:rFonts w:ascii="Times New Roman" w:hAnsi="Times New Roman" w:cs="Times New Roman"/>
          <w:sz w:val="28"/>
          <w:szCs w:val="28"/>
        </w:rPr>
        <w:t>о</w:t>
      </w:r>
      <w:r w:rsidRPr="00F815DE">
        <w:rPr>
          <w:rFonts w:ascii="Times New Roman" w:hAnsi="Times New Roman" w:cs="Times New Roman"/>
          <w:sz w:val="28"/>
          <w:szCs w:val="28"/>
        </w:rPr>
        <w:t>рг</w:t>
      </w:r>
      <w:r>
        <w:rPr>
          <w:rFonts w:ascii="Times New Roman" w:hAnsi="Times New Roman" w:cs="Times New Roman"/>
          <w:sz w:val="28"/>
          <w:szCs w:val="28"/>
        </w:rPr>
        <w:t>анизованная ОАО «CИБУР Холдинг».</w:t>
      </w:r>
    </w:p>
    <w:p w:rsidR="00695F80" w:rsidRDefault="00695F80" w:rsidP="00E5043E">
      <w:pPr>
        <w:ind w:left="709"/>
        <w:jc w:val="both"/>
        <w:rPr>
          <w:rFonts w:ascii="Times New Roman" w:hAnsi="Times New Roman" w:cs="Times New Roman"/>
          <w:sz w:val="28"/>
          <w:szCs w:val="28"/>
        </w:rPr>
      </w:pPr>
      <w:r w:rsidRPr="00F815DE">
        <w:rPr>
          <w:rFonts w:ascii="Times New Roman" w:hAnsi="Times New Roman" w:cs="Times New Roman"/>
          <w:sz w:val="28"/>
          <w:szCs w:val="28"/>
        </w:rPr>
        <w:t>В ходе дискуссии участники обсудили развитие полимерного производства в регионе, важность инвестиций в нефтехимическую отрасль, перспективы использования новых полимерных материалов в строительстве и других областях.</w:t>
      </w:r>
    </w:p>
    <w:p w:rsidR="00E764D9" w:rsidRPr="00E764D9" w:rsidRDefault="00E764D9" w:rsidP="00E5043E">
      <w:pPr>
        <w:spacing w:after="0" w:line="240" w:lineRule="auto"/>
        <w:ind w:left="709"/>
        <w:jc w:val="both"/>
        <w:rPr>
          <w:rFonts w:ascii="Times New Roman" w:hAnsi="Times New Roman" w:cs="Times New Roman"/>
          <w:sz w:val="28"/>
          <w:szCs w:val="28"/>
        </w:rPr>
      </w:pPr>
      <w:r w:rsidRPr="00E764D9">
        <w:rPr>
          <w:rFonts w:ascii="Times New Roman" w:hAnsi="Times New Roman" w:cs="Times New Roman"/>
          <w:sz w:val="28"/>
          <w:szCs w:val="28"/>
          <w:u w:val="single"/>
        </w:rPr>
        <w:t>Модератор</w:t>
      </w:r>
      <w:r w:rsidRPr="00E764D9">
        <w:rPr>
          <w:rFonts w:ascii="Times New Roman" w:hAnsi="Times New Roman" w:cs="Times New Roman"/>
          <w:sz w:val="28"/>
          <w:szCs w:val="28"/>
        </w:rPr>
        <w:t xml:space="preserve">: </w:t>
      </w:r>
    </w:p>
    <w:p w:rsidR="00E764D9" w:rsidRPr="00E764D9" w:rsidRDefault="00E764D9" w:rsidP="008525CB">
      <w:pPr>
        <w:spacing w:after="0" w:line="240" w:lineRule="auto"/>
        <w:ind w:left="709"/>
        <w:jc w:val="both"/>
        <w:rPr>
          <w:rFonts w:ascii="Times New Roman" w:hAnsi="Times New Roman" w:cs="Times New Roman"/>
          <w:sz w:val="28"/>
          <w:szCs w:val="28"/>
          <w:u w:val="single"/>
        </w:rPr>
      </w:pPr>
      <w:proofErr w:type="spellStart"/>
      <w:r w:rsidRPr="00E764D9">
        <w:rPr>
          <w:rFonts w:ascii="Times New Roman" w:hAnsi="Times New Roman" w:cs="Times New Roman"/>
          <w:b/>
          <w:sz w:val="28"/>
          <w:szCs w:val="28"/>
        </w:rPr>
        <w:t>Карабъянц</w:t>
      </w:r>
      <w:proofErr w:type="spellEnd"/>
      <w:r w:rsidRPr="00E764D9">
        <w:rPr>
          <w:rFonts w:ascii="Times New Roman" w:hAnsi="Times New Roman" w:cs="Times New Roman"/>
          <w:b/>
          <w:sz w:val="28"/>
          <w:szCs w:val="28"/>
        </w:rPr>
        <w:t xml:space="preserve"> А.С.,</w:t>
      </w:r>
      <w:r w:rsidRPr="00E764D9">
        <w:rPr>
          <w:rFonts w:ascii="Times New Roman" w:hAnsi="Times New Roman" w:cs="Times New Roman"/>
          <w:sz w:val="28"/>
          <w:szCs w:val="28"/>
        </w:rPr>
        <w:t xml:space="preserve"> Журналист, экономический обозреватель, телеведущий канала РБК – ТВ</w:t>
      </w:r>
    </w:p>
    <w:p w:rsidR="00E764D9" w:rsidRPr="00E764D9" w:rsidRDefault="00E764D9" w:rsidP="00E5043E">
      <w:pPr>
        <w:spacing w:after="0" w:line="240" w:lineRule="auto"/>
        <w:ind w:left="709"/>
        <w:jc w:val="both"/>
        <w:rPr>
          <w:rFonts w:ascii="Times New Roman" w:hAnsi="Times New Roman" w:cs="Times New Roman"/>
          <w:sz w:val="28"/>
          <w:szCs w:val="28"/>
        </w:rPr>
      </w:pPr>
      <w:r w:rsidRPr="00E764D9">
        <w:rPr>
          <w:rFonts w:ascii="Times New Roman" w:hAnsi="Times New Roman" w:cs="Times New Roman"/>
          <w:sz w:val="28"/>
          <w:szCs w:val="28"/>
          <w:u w:val="single"/>
        </w:rPr>
        <w:t>Приглашенные участники</w:t>
      </w:r>
      <w:r w:rsidRPr="00E764D9">
        <w:rPr>
          <w:rFonts w:ascii="Times New Roman" w:hAnsi="Times New Roman" w:cs="Times New Roman"/>
          <w:sz w:val="28"/>
          <w:szCs w:val="28"/>
        </w:rPr>
        <w:t xml:space="preserve">: </w:t>
      </w:r>
    </w:p>
    <w:p w:rsidR="00E764D9" w:rsidRPr="00E764D9" w:rsidRDefault="00E764D9" w:rsidP="00E5043E">
      <w:pPr>
        <w:spacing w:after="0" w:line="240" w:lineRule="auto"/>
        <w:ind w:left="709"/>
        <w:jc w:val="both"/>
        <w:rPr>
          <w:rFonts w:ascii="Times New Roman" w:hAnsi="Times New Roman" w:cs="Times New Roman"/>
          <w:sz w:val="28"/>
          <w:szCs w:val="28"/>
        </w:rPr>
      </w:pPr>
      <w:r w:rsidRPr="00E764D9">
        <w:rPr>
          <w:rFonts w:ascii="Times New Roman" w:hAnsi="Times New Roman" w:cs="Times New Roman"/>
          <w:b/>
          <w:sz w:val="28"/>
          <w:szCs w:val="28"/>
        </w:rPr>
        <w:t>Шанцев В.П.,</w:t>
      </w:r>
      <w:r w:rsidRPr="00E764D9">
        <w:rPr>
          <w:rFonts w:ascii="Times New Roman" w:hAnsi="Times New Roman" w:cs="Times New Roman"/>
          <w:sz w:val="28"/>
          <w:szCs w:val="28"/>
        </w:rPr>
        <w:t xml:space="preserve"> ВРИО Губернатора Нижегородской области </w:t>
      </w:r>
    </w:p>
    <w:p w:rsidR="00E764D9" w:rsidRPr="00E764D9" w:rsidRDefault="00E764D9" w:rsidP="00E5043E">
      <w:pPr>
        <w:spacing w:after="0" w:line="240" w:lineRule="auto"/>
        <w:ind w:left="709"/>
        <w:jc w:val="both"/>
        <w:rPr>
          <w:rFonts w:ascii="Times New Roman" w:hAnsi="Times New Roman" w:cs="Times New Roman"/>
          <w:sz w:val="28"/>
          <w:szCs w:val="28"/>
        </w:rPr>
      </w:pPr>
      <w:r w:rsidRPr="00E764D9">
        <w:rPr>
          <w:rFonts w:ascii="Times New Roman" w:hAnsi="Times New Roman" w:cs="Times New Roman"/>
          <w:b/>
          <w:sz w:val="28"/>
          <w:szCs w:val="28"/>
        </w:rPr>
        <w:t>Конов Д.В.</w:t>
      </w:r>
      <w:proofErr w:type="gramStart"/>
      <w:r w:rsidRPr="00E764D9">
        <w:rPr>
          <w:rFonts w:ascii="Times New Roman" w:hAnsi="Times New Roman" w:cs="Times New Roman"/>
          <w:b/>
          <w:sz w:val="28"/>
          <w:szCs w:val="28"/>
        </w:rPr>
        <w:t>,</w:t>
      </w:r>
      <w:r w:rsidRPr="00E764D9">
        <w:rPr>
          <w:rFonts w:ascii="Times New Roman" w:hAnsi="Times New Roman" w:cs="Times New Roman"/>
          <w:sz w:val="28"/>
          <w:szCs w:val="28"/>
        </w:rPr>
        <w:t xml:space="preserve">  Председатель</w:t>
      </w:r>
      <w:proofErr w:type="gramEnd"/>
      <w:r w:rsidRPr="00E764D9">
        <w:rPr>
          <w:rFonts w:ascii="Times New Roman" w:hAnsi="Times New Roman" w:cs="Times New Roman"/>
          <w:sz w:val="28"/>
          <w:szCs w:val="28"/>
        </w:rPr>
        <w:t xml:space="preserve"> правления, генеральный директор ООО «СИБУР»</w:t>
      </w:r>
    </w:p>
    <w:p w:rsidR="00E764D9" w:rsidRPr="00E764D9" w:rsidRDefault="00E764D9" w:rsidP="00E5043E">
      <w:pPr>
        <w:spacing w:after="0" w:line="240" w:lineRule="auto"/>
        <w:ind w:left="709"/>
        <w:jc w:val="both"/>
        <w:rPr>
          <w:rFonts w:ascii="Times New Roman" w:hAnsi="Times New Roman" w:cs="Times New Roman"/>
          <w:sz w:val="28"/>
          <w:szCs w:val="28"/>
        </w:rPr>
      </w:pPr>
      <w:proofErr w:type="spellStart"/>
      <w:r w:rsidRPr="00E764D9">
        <w:rPr>
          <w:rFonts w:ascii="Times New Roman" w:hAnsi="Times New Roman" w:cs="Times New Roman"/>
          <w:b/>
          <w:sz w:val="28"/>
          <w:szCs w:val="28"/>
        </w:rPr>
        <w:t>Кламадье</w:t>
      </w:r>
      <w:proofErr w:type="spellEnd"/>
      <w:r w:rsidRPr="00E764D9">
        <w:rPr>
          <w:rFonts w:ascii="Times New Roman" w:hAnsi="Times New Roman" w:cs="Times New Roman"/>
          <w:b/>
          <w:bCs/>
          <w:i/>
          <w:iCs/>
          <w:sz w:val="28"/>
          <w:szCs w:val="28"/>
        </w:rPr>
        <w:t xml:space="preserve"> </w:t>
      </w:r>
      <w:r w:rsidRPr="00E764D9">
        <w:rPr>
          <w:rFonts w:ascii="Times New Roman" w:hAnsi="Times New Roman" w:cs="Times New Roman"/>
          <w:b/>
          <w:sz w:val="28"/>
          <w:szCs w:val="28"/>
        </w:rPr>
        <w:t>Жан-</w:t>
      </w:r>
      <w:proofErr w:type="gramStart"/>
      <w:r w:rsidRPr="00E764D9">
        <w:rPr>
          <w:rFonts w:ascii="Times New Roman" w:hAnsi="Times New Roman" w:cs="Times New Roman"/>
          <w:b/>
          <w:sz w:val="28"/>
          <w:szCs w:val="28"/>
        </w:rPr>
        <w:t>Пьер</w:t>
      </w:r>
      <w:r w:rsidRPr="00E764D9">
        <w:rPr>
          <w:rFonts w:ascii="Times New Roman" w:hAnsi="Times New Roman" w:cs="Times New Roman"/>
          <w:sz w:val="28"/>
          <w:szCs w:val="28"/>
        </w:rPr>
        <w:t xml:space="preserve">,  </w:t>
      </w:r>
      <w:r w:rsidRPr="00E764D9">
        <w:rPr>
          <w:rFonts w:ascii="Times New Roman" w:hAnsi="Times New Roman" w:cs="Times New Roman"/>
          <w:bCs/>
          <w:iCs/>
          <w:sz w:val="28"/>
          <w:szCs w:val="28"/>
        </w:rPr>
        <w:t>Президент</w:t>
      </w:r>
      <w:proofErr w:type="gramEnd"/>
      <w:r w:rsidRPr="00E764D9">
        <w:rPr>
          <w:rFonts w:ascii="Times New Roman" w:hAnsi="Times New Roman" w:cs="Times New Roman"/>
          <w:bCs/>
          <w:iCs/>
          <w:sz w:val="28"/>
          <w:szCs w:val="28"/>
        </w:rPr>
        <w:t xml:space="preserve"> «</w:t>
      </w:r>
      <w:proofErr w:type="spellStart"/>
      <w:r w:rsidRPr="00E764D9">
        <w:rPr>
          <w:rFonts w:ascii="Times New Roman" w:hAnsi="Times New Roman" w:cs="Times New Roman"/>
          <w:bCs/>
          <w:iCs/>
          <w:sz w:val="28"/>
          <w:szCs w:val="28"/>
        </w:rPr>
        <w:t>Сольвей</w:t>
      </w:r>
      <w:proofErr w:type="spellEnd"/>
      <w:r w:rsidRPr="00E764D9">
        <w:rPr>
          <w:rFonts w:ascii="Times New Roman" w:hAnsi="Times New Roman" w:cs="Times New Roman"/>
          <w:bCs/>
          <w:iCs/>
          <w:sz w:val="28"/>
          <w:szCs w:val="28"/>
        </w:rPr>
        <w:t>» (</w:t>
      </w:r>
      <w:proofErr w:type="spellStart"/>
      <w:r w:rsidRPr="00E764D9">
        <w:rPr>
          <w:rFonts w:ascii="Times New Roman" w:hAnsi="Times New Roman" w:cs="Times New Roman"/>
          <w:bCs/>
          <w:iCs/>
          <w:sz w:val="28"/>
          <w:szCs w:val="28"/>
        </w:rPr>
        <w:t>Solvay</w:t>
      </w:r>
      <w:proofErr w:type="spellEnd"/>
      <w:r w:rsidRPr="00E764D9">
        <w:rPr>
          <w:rFonts w:ascii="Times New Roman" w:hAnsi="Times New Roman" w:cs="Times New Roman"/>
          <w:bCs/>
          <w:iCs/>
          <w:sz w:val="28"/>
          <w:szCs w:val="28"/>
        </w:rPr>
        <w:t>)</w:t>
      </w:r>
    </w:p>
    <w:p w:rsidR="00E764D9" w:rsidRPr="00E764D9" w:rsidRDefault="00E764D9" w:rsidP="00E5043E">
      <w:pPr>
        <w:spacing w:after="0" w:line="240" w:lineRule="auto"/>
        <w:ind w:left="709"/>
        <w:jc w:val="both"/>
        <w:rPr>
          <w:rFonts w:ascii="Times New Roman" w:hAnsi="Times New Roman" w:cs="Times New Roman"/>
          <w:sz w:val="28"/>
          <w:szCs w:val="28"/>
        </w:rPr>
      </w:pPr>
      <w:proofErr w:type="spellStart"/>
      <w:r w:rsidRPr="00E764D9">
        <w:rPr>
          <w:rFonts w:ascii="Times New Roman" w:hAnsi="Times New Roman" w:cs="Times New Roman"/>
          <w:b/>
          <w:sz w:val="28"/>
          <w:szCs w:val="28"/>
        </w:rPr>
        <w:t>Надольны</w:t>
      </w:r>
      <w:proofErr w:type="spellEnd"/>
      <w:r w:rsidRPr="00E764D9">
        <w:rPr>
          <w:rFonts w:ascii="Times New Roman" w:hAnsi="Times New Roman" w:cs="Times New Roman"/>
          <w:b/>
          <w:sz w:val="28"/>
          <w:szCs w:val="28"/>
        </w:rPr>
        <w:t xml:space="preserve"> Гюнтер</w:t>
      </w:r>
      <w:r w:rsidRPr="00E764D9">
        <w:rPr>
          <w:rFonts w:ascii="Times New Roman" w:hAnsi="Times New Roman" w:cs="Times New Roman"/>
          <w:sz w:val="28"/>
          <w:szCs w:val="28"/>
        </w:rPr>
        <w:t>, Генеральный директор ООО «</w:t>
      </w:r>
      <w:proofErr w:type="spellStart"/>
      <w:r w:rsidRPr="00E764D9">
        <w:rPr>
          <w:rFonts w:ascii="Times New Roman" w:hAnsi="Times New Roman" w:cs="Times New Roman"/>
          <w:sz w:val="28"/>
          <w:szCs w:val="28"/>
        </w:rPr>
        <w:t>РусВинил</w:t>
      </w:r>
      <w:proofErr w:type="spellEnd"/>
      <w:r w:rsidRPr="00E764D9">
        <w:rPr>
          <w:rFonts w:ascii="Times New Roman" w:hAnsi="Times New Roman" w:cs="Times New Roman"/>
          <w:sz w:val="28"/>
          <w:szCs w:val="28"/>
        </w:rPr>
        <w:t>»</w:t>
      </w:r>
    </w:p>
    <w:p w:rsidR="00E764D9" w:rsidRPr="00992CC4" w:rsidRDefault="00E764D9" w:rsidP="00E5043E">
      <w:pPr>
        <w:spacing w:after="0" w:line="240" w:lineRule="auto"/>
        <w:ind w:left="709"/>
        <w:jc w:val="both"/>
        <w:rPr>
          <w:rFonts w:ascii="Times New Roman" w:hAnsi="Times New Roman" w:cs="Times New Roman"/>
          <w:sz w:val="28"/>
          <w:szCs w:val="28"/>
        </w:rPr>
      </w:pPr>
      <w:r w:rsidRPr="00E764D9">
        <w:rPr>
          <w:rFonts w:ascii="Times New Roman" w:hAnsi="Times New Roman" w:cs="Times New Roman"/>
          <w:sz w:val="28"/>
          <w:szCs w:val="28"/>
        </w:rPr>
        <w:t>Представител</w:t>
      </w:r>
      <w:r w:rsidR="00992CC4">
        <w:rPr>
          <w:rFonts w:ascii="Times New Roman" w:hAnsi="Times New Roman" w:cs="Times New Roman"/>
          <w:sz w:val="28"/>
          <w:szCs w:val="28"/>
        </w:rPr>
        <w:t>и</w:t>
      </w:r>
      <w:r w:rsidRPr="00E764D9">
        <w:rPr>
          <w:rFonts w:ascii="Times New Roman" w:hAnsi="Times New Roman" w:cs="Times New Roman"/>
          <w:sz w:val="28"/>
          <w:szCs w:val="28"/>
        </w:rPr>
        <w:t xml:space="preserve"> </w:t>
      </w:r>
      <w:proofErr w:type="spellStart"/>
      <w:r w:rsidRPr="00E764D9">
        <w:rPr>
          <w:rFonts w:ascii="Times New Roman" w:hAnsi="Times New Roman" w:cs="Times New Roman"/>
          <w:sz w:val="28"/>
          <w:szCs w:val="28"/>
        </w:rPr>
        <w:t>Минпромторга</w:t>
      </w:r>
      <w:proofErr w:type="spellEnd"/>
      <w:r w:rsidR="00992CC4">
        <w:rPr>
          <w:rFonts w:ascii="Times New Roman" w:hAnsi="Times New Roman" w:cs="Times New Roman"/>
          <w:sz w:val="28"/>
          <w:szCs w:val="28"/>
        </w:rPr>
        <w:t xml:space="preserve">, </w:t>
      </w:r>
      <w:r w:rsidRPr="00E764D9">
        <w:rPr>
          <w:rFonts w:ascii="Times New Roman" w:hAnsi="Times New Roman" w:cs="Times New Roman"/>
          <w:sz w:val="28"/>
          <w:szCs w:val="28"/>
        </w:rPr>
        <w:t>ОАО «ГАЗ»</w:t>
      </w:r>
      <w:r w:rsidR="00992CC4">
        <w:rPr>
          <w:rFonts w:ascii="Times New Roman" w:hAnsi="Times New Roman" w:cs="Times New Roman"/>
          <w:sz w:val="28"/>
          <w:szCs w:val="28"/>
        </w:rPr>
        <w:t xml:space="preserve">, </w:t>
      </w:r>
      <w:r w:rsidRPr="00E764D9">
        <w:rPr>
          <w:rFonts w:ascii="Times New Roman" w:hAnsi="Times New Roman" w:cs="Times New Roman"/>
          <w:sz w:val="28"/>
          <w:szCs w:val="28"/>
        </w:rPr>
        <w:t>ОАО</w:t>
      </w:r>
      <w:r w:rsidRPr="00E764D9">
        <w:rPr>
          <w:rFonts w:ascii="Times New Roman" w:hAnsi="Times New Roman" w:cs="Times New Roman"/>
          <w:i/>
          <w:sz w:val="28"/>
          <w:szCs w:val="28"/>
        </w:rPr>
        <w:t xml:space="preserve"> «</w:t>
      </w:r>
      <w:r w:rsidRPr="00E764D9">
        <w:rPr>
          <w:rFonts w:ascii="Times New Roman" w:hAnsi="Times New Roman" w:cs="Times New Roman"/>
          <w:iCs/>
          <w:sz w:val="28"/>
          <w:szCs w:val="28"/>
        </w:rPr>
        <w:t>Газпромбанк</w:t>
      </w:r>
      <w:r w:rsidRPr="00407BF7">
        <w:rPr>
          <w:rFonts w:ascii="Times New Roman" w:hAnsi="Times New Roman" w:cs="Times New Roman"/>
          <w:sz w:val="28"/>
          <w:szCs w:val="28"/>
        </w:rPr>
        <w:t>»</w:t>
      </w:r>
      <w:r w:rsidR="00407BF7" w:rsidRPr="00407BF7">
        <w:rPr>
          <w:rFonts w:ascii="Times New Roman" w:hAnsi="Times New Roman" w:cs="Times New Roman"/>
          <w:sz w:val="28"/>
          <w:szCs w:val="28"/>
        </w:rPr>
        <w:t xml:space="preserve"> и др.</w:t>
      </w:r>
    </w:p>
    <w:p w:rsidR="00E764D9" w:rsidRDefault="00E764D9" w:rsidP="00330E69">
      <w:pPr>
        <w:spacing w:after="0" w:line="240" w:lineRule="auto"/>
        <w:ind w:left="426"/>
        <w:jc w:val="both"/>
        <w:rPr>
          <w:rFonts w:ascii="Times New Roman" w:hAnsi="Times New Roman" w:cs="Times New Roman"/>
          <w:sz w:val="28"/>
          <w:szCs w:val="28"/>
        </w:rPr>
      </w:pPr>
    </w:p>
    <w:tbl>
      <w:tblPr>
        <w:tblStyle w:val="a5"/>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103"/>
      </w:tblGrid>
      <w:tr w:rsidR="005B3C38" w:rsidTr="00E5043E">
        <w:tc>
          <w:tcPr>
            <w:tcW w:w="5529" w:type="dxa"/>
          </w:tcPr>
          <w:p w:rsidR="005B3C38" w:rsidRDefault="00330E69" w:rsidP="00E764D9">
            <w:pPr>
              <w:jc w:val="both"/>
              <w:rPr>
                <w:rFonts w:ascii="Times New Roman" w:hAnsi="Times New Roman" w:cs="Times New Roman"/>
                <w:sz w:val="28"/>
                <w:szCs w:val="28"/>
              </w:rPr>
            </w:pPr>
            <w:r>
              <w:rPr>
                <w:rFonts w:ascii="Times New Roman" w:hAnsi="Times New Roman" w:cs="Times New Roman"/>
                <w:noProof/>
                <w:sz w:val="28"/>
                <w:szCs w:val="28"/>
                <w:lang w:eastAsia="ru-RU"/>
              </w:rPr>
              <w:t xml:space="preserve">    </w:t>
            </w:r>
            <w:r w:rsidR="00E5043E">
              <w:rPr>
                <w:rFonts w:ascii="Times New Roman" w:hAnsi="Times New Roman" w:cs="Times New Roman"/>
                <w:noProof/>
                <w:sz w:val="28"/>
                <w:szCs w:val="28"/>
                <w:lang w:eastAsia="ru-RU"/>
              </w:rPr>
              <w:t xml:space="preserve">     </w:t>
            </w:r>
            <w:r w:rsidR="005B3C38" w:rsidRPr="005B3C38">
              <w:rPr>
                <w:rFonts w:ascii="Times New Roman" w:hAnsi="Times New Roman" w:cs="Times New Roman"/>
                <w:noProof/>
                <w:sz w:val="28"/>
                <w:szCs w:val="28"/>
                <w:lang w:eastAsia="ru-RU"/>
              </w:rPr>
              <w:drawing>
                <wp:inline distT="0" distB="0" distL="0" distR="0">
                  <wp:extent cx="2895600" cy="1931004"/>
                  <wp:effectExtent l="0" t="0" r="0" b="0"/>
                  <wp:docPr id="16" name="Рисунок 16" descr="F:\Международный бизнес-саммит 2014\Фото\12  сентября\16.00-17.30 Панельная дискуссия Стимулирование переработки полимеров\IMG_8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Международный бизнес-саммит 2014\Фото\12  сентября\16.00-17.30 Панельная дискуссия Стимулирование переработки полимеров\IMG_881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5600" cy="1931004"/>
                          </a:xfrm>
                          <a:prstGeom prst="rect">
                            <a:avLst/>
                          </a:prstGeom>
                          <a:noFill/>
                          <a:ln>
                            <a:noFill/>
                          </a:ln>
                        </pic:spPr>
                      </pic:pic>
                    </a:graphicData>
                  </a:graphic>
                </wp:inline>
              </w:drawing>
            </w:r>
          </w:p>
        </w:tc>
        <w:tc>
          <w:tcPr>
            <w:tcW w:w="5103" w:type="dxa"/>
          </w:tcPr>
          <w:p w:rsidR="005B3C38" w:rsidRDefault="000E03AD" w:rsidP="00E764D9">
            <w:pPr>
              <w:jc w:val="both"/>
              <w:rPr>
                <w:rFonts w:ascii="Times New Roman" w:hAnsi="Times New Roman" w:cs="Times New Roman"/>
                <w:sz w:val="28"/>
                <w:szCs w:val="28"/>
              </w:rPr>
            </w:pPr>
            <w:r>
              <w:rPr>
                <w:rFonts w:ascii="Times New Roman" w:hAnsi="Times New Roman" w:cs="Times New Roman"/>
                <w:noProof/>
                <w:sz w:val="28"/>
                <w:szCs w:val="28"/>
                <w:lang w:eastAsia="ru-RU"/>
              </w:rPr>
              <w:t xml:space="preserve"> </w:t>
            </w:r>
            <w:r w:rsidR="00E5043E">
              <w:rPr>
                <w:rFonts w:ascii="Times New Roman" w:hAnsi="Times New Roman" w:cs="Times New Roman"/>
                <w:noProof/>
                <w:sz w:val="28"/>
                <w:szCs w:val="28"/>
                <w:lang w:eastAsia="ru-RU"/>
              </w:rPr>
              <w:t xml:space="preserve">  </w:t>
            </w:r>
            <w:r w:rsidR="005B3C38" w:rsidRPr="005B3C38">
              <w:rPr>
                <w:rFonts w:ascii="Times New Roman" w:hAnsi="Times New Roman" w:cs="Times New Roman"/>
                <w:noProof/>
                <w:sz w:val="28"/>
                <w:szCs w:val="28"/>
                <w:lang w:eastAsia="ru-RU"/>
              </w:rPr>
              <w:drawing>
                <wp:inline distT="0" distB="0" distL="0" distR="0">
                  <wp:extent cx="2905125" cy="1937354"/>
                  <wp:effectExtent l="0" t="0" r="0" b="6350"/>
                  <wp:docPr id="17" name="Рисунок 17" descr="F:\Международный бизнес-саммит 2014\Фото\12  сентября\16.00-17.30 Панельная дискуссия Стимулирование переработки полимеров\IMG_8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Международный бизнес-саммит 2014\Фото\12  сентября\16.00-17.30 Панельная дискуссия Стимулирование переработки полимеров\IMG_885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24118" cy="1950020"/>
                          </a:xfrm>
                          <a:prstGeom prst="rect">
                            <a:avLst/>
                          </a:prstGeom>
                          <a:noFill/>
                          <a:ln>
                            <a:noFill/>
                          </a:ln>
                        </pic:spPr>
                      </pic:pic>
                    </a:graphicData>
                  </a:graphic>
                </wp:inline>
              </w:drawing>
            </w:r>
          </w:p>
        </w:tc>
      </w:tr>
    </w:tbl>
    <w:p w:rsidR="005B3C38" w:rsidRDefault="005B3C38" w:rsidP="00E764D9">
      <w:pPr>
        <w:spacing w:after="0" w:line="240" w:lineRule="auto"/>
        <w:jc w:val="both"/>
        <w:rPr>
          <w:rFonts w:ascii="Times New Roman" w:hAnsi="Times New Roman" w:cs="Times New Roman"/>
          <w:sz w:val="28"/>
          <w:szCs w:val="28"/>
        </w:rPr>
      </w:pPr>
    </w:p>
    <w:p w:rsidR="005B3C38" w:rsidRPr="00F815DE" w:rsidRDefault="005B3C38" w:rsidP="00E764D9">
      <w:pPr>
        <w:spacing w:after="0" w:line="240" w:lineRule="auto"/>
        <w:jc w:val="both"/>
        <w:rPr>
          <w:rFonts w:ascii="Times New Roman" w:hAnsi="Times New Roman" w:cs="Times New Roman"/>
          <w:sz w:val="28"/>
          <w:szCs w:val="28"/>
        </w:rPr>
      </w:pPr>
    </w:p>
    <w:p w:rsidR="005761BC" w:rsidRDefault="00695F80" w:rsidP="005761BC">
      <w:pPr>
        <w:numPr>
          <w:ilvl w:val="0"/>
          <w:numId w:val="11"/>
        </w:numPr>
        <w:jc w:val="both"/>
        <w:rPr>
          <w:rFonts w:ascii="Times New Roman" w:hAnsi="Times New Roman" w:cs="Times New Roman"/>
          <w:sz w:val="28"/>
          <w:szCs w:val="28"/>
        </w:rPr>
      </w:pPr>
      <w:r w:rsidRPr="00F815DE">
        <w:rPr>
          <w:rFonts w:ascii="Times New Roman" w:hAnsi="Times New Roman" w:cs="Times New Roman"/>
          <w:b/>
          <w:bCs/>
          <w:sz w:val="28"/>
          <w:szCs w:val="28"/>
        </w:rPr>
        <w:t>II Образовательно-промышленный форум «Инновационное развитие – локомотив технологического прорыва России»</w:t>
      </w:r>
      <w:r w:rsidRPr="00F815DE">
        <w:rPr>
          <w:rFonts w:ascii="Times New Roman" w:hAnsi="Times New Roman" w:cs="Times New Roman"/>
          <w:sz w:val="28"/>
          <w:szCs w:val="28"/>
        </w:rPr>
        <w:t xml:space="preserve">, включивший XII Ярмарку «Российским инновациям – российский капитал», Чемпионат рабочих профессий </w:t>
      </w:r>
      <w:proofErr w:type="spellStart"/>
      <w:r w:rsidRPr="00F815DE">
        <w:rPr>
          <w:rFonts w:ascii="Times New Roman" w:hAnsi="Times New Roman" w:cs="Times New Roman"/>
          <w:sz w:val="28"/>
          <w:szCs w:val="28"/>
        </w:rPr>
        <w:t>World</w:t>
      </w:r>
      <w:proofErr w:type="spellEnd"/>
      <w:r w:rsidRPr="00F815DE">
        <w:rPr>
          <w:rFonts w:ascii="Times New Roman" w:hAnsi="Times New Roman" w:cs="Times New Roman"/>
          <w:sz w:val="28"/>
          <w:szCs w:val="28"/>
        </w:rPr>
        <w:t xml:space="preserve"> </w:t>
      </w:r>
      <w:proofErr w:type="spellStart"/>
      <w:r w:rsidRPr="00F815DE">
        <w:rPr>
          <w:rFonts w:ascii="Times New Roman" w:hAnsi="Times New Roman" w:cs="Times New Roman"/>
          <w:sz w:val="28"/>
          <w:szCs w:val="28"/>
        </w:rPr>
        <w:t>Skills</w:t>
      </w:r>
      <w:proofErr w:type="spellEnd"/>
      <w:r w:rsidR="00746062">
        <w:rPr>
          <w:rFonts w:ascii="Times New Roman" w:hAnsi="Times New Roman" w:cs="Times New Roman"/>
          <w:sz w:val="28"/>
          <w:szCs w:val="28"/>
        </w:rPr>
        <w:t xml:space="preserve"> (2 павильон Всероссийского ЗАО «Нижегородская ярмарка»</w:t>
      </w:r>
      <w:r w:rsidR="003551E6">
        <w:rPr>
          <w:rFonts w:ascii="Times New Roman" w:hAnsi="Times New Roman" w:cs="Times New Roman"/>
          <w:sz w:val="28"/>
          <w:szCs w:val="28"/>
        </w:rPr>
        <w:t>)</w:t>
      </w:r>
      <w:r w:rsidR="005761BC">
        <w:rPr>
          <w:rFonts w:ascii="Times New Roman" w:hAnsi="Times New Roman" w:cs="Times New Roman"/>
          <w:sz w:val="28"/>
          <w:szCs w:val="28"/>
        </w:rPr>
        <w:t xml:space="preserve">, </w:t>
      </w:r>
      <w:r w:rsidRPr="00F815DE">
        <w:rPr>
          <w:rFonts w:ascii="Times New Roman" w:hAnsi="Times New Roman" w:cs="Times New Roman"/>
          <w:sz w:val="28"/>
          <w:szCs w:val="28"/>
        </w:rPr>
        <w:t xml:space="preserve"> </w:t>
      </w:r>
      <w:r w:rsidR="005761BC">
        <w:rPr>
          <w:rFonts w:ascii="Times New Roman" w:hAnsi="Times New Roman"/>
          <w:sz w:val="28"/>
          <w:szCs w:val="28"/>
        </w:rPr>
        <w:t xml:space="preserve">день международной карьеры </w:t>
      </w:r>
      <w:r w:rsidR="005761BC">
        <w:rPr>
          <w:rFonts w:ascii="Times New Roman" w:hAnsi="Times New Roman"/>
          <w:sz w:val="28"/>
          <w:szCs w:val="28"/>
          <w:lang w:val="en-US"/>
        </w:rPr>
        <w:t>ICANN</w:t>
      </w:r>
      <w:r w:rsidR="005761BC">
        <w:rPr>
          <w:rFonts w:ascii="Times New Roman" w:hAnsi="Times New Roman"/>
          <w:sz w:val="28"/>
          <w:szCs w:val="28"/>
        </w:rPr>
        <w:t>,</w:t>
      </w:r>
      <w:r w:rsidR="005761BC" w:rsidRPr="00F815DE">
        <w:rPr>
          <w:rFonts w:ascii="Times New Roman" w:hAnsi="Times New Roman" w:cs="Times New Roman"/>
          <w:sz w:val="28"/>
          <w:szCs w:val="28"/>
        </w:rPr>
        <w:t xml:space="preserve"> </w:t>
      </w:r>
      <w:r w:rsidR="005761BC">
        <w:rPr>
          <w:rFonts w:ascii="Times New Roman" w:hAnsi="Times New Roman" w:cs="Times New Roman"/>
          <w:bCs/>
          <w:sz w:val="28"/>
          <w:szCs w:val="28"/>
        </w:rPr>
        <w:t>российско-немецк</w:t>
      </w:r>
      <w:r w:rsidR="00F57578">
        <w:rPr>
          <w:rFonts w:ascii="Times New Roman" w:hAnsi="Times New Roman" w:cs="Times New Roman"/>
          <w:bCs/>
          <w:sz w:val="28"/>
          <w:szCs w:val="28"/>
        </w:rPr>
        <w:t>ую</w:t>
      </w:r>
      <w:r w:rsidR="005761BC">
        <w:rPr>
          <w:rFonts w:ascii="Times New Roman" w:hAnsi="Times New Roman" w:cs="Times New Roman"/>
          <w:bCs/>
          <w:sz w:val="28"/>
          <w:szCs w:val="28"/>
        </w:rPr>
        <w:t xml:space="preserve"> конференцию «Университеты и бизнес: </w:t>
      </w:r>
      <w:proofErr w:type="spellStart"/>
      <w:r w:rsidR="005761BC">
        <w:rPr>
          <w:rFonts w:ascii="Times New Roman" w:hAnsi="Times New Roman" w:cs="Times New Roman"/>
          <w:bCs/>
          <w:sz w:val="28"/>
          <w:szCs w:val="28"/>
        </w:rPr>
        <w:t>стартапы</w:t>
      </w:r>
      <w:proofErr w:type="spellEnd"/>
      <w:r w:rsidR="005761BC">
        <w:rPr>
          <w:rFonts w:ascii="Times New Roman" w:hAnsi="Times New Roman" w:cs="Times New Roman"/>
          <w:bCs/>
          <w:sz w:val="28"/>
          <w:szCs w:val="28"/>
        </w:rPr>
        <w:t xml:space="preserve"> для международной кооперации»</w:t>
      </w:r>
      <w:r w:rsidR="005761BC">
        <w:rPr>
          <w:rFonts w:ascii="Times New Roman" w:hAnsi="Times New Roman"/>
          <w:bCs/>
          <w:sz w:val="28"/>
          <w:szCs w:val="28"/>
        </w:rPr>
        <w:t xml:space="preserve"> (с участием </w:t>
      </w:r>
      <w:r w:rsidR="005761BC">
        <w:rPr>
          <w:rFonts w:ascii="Times New Roman" w:hAnsi="Times New Roman" w:cs="Times New Roman"/>
          <w:sz w:val="28"/>
          <w:szCs w:val="28"/>
        </w:rPr>
        <w:t xml:space="preserve">представителей Германского посольства в Москве,  руководителей Германского дома науки и инноваций, ректоров вузов, руководителей немецких организаций) </w:t>
      </w:r>
      <w:r w:rsidRPr="00F815DE">
        <w:rPr>
          <w:rFonts w:ascii="Times New Roman" w:hAnsi="Times New Roman" w:cs="Times New Roman"/>
          <w:sz w:val="28"/>
          <w:szCs w:val="28"/>
        </w:rPr>
        <w:t>и Фестиваль карьеры «Облако Талантов».</w:t>
      </w:r>
    </w:p>
    <w:p w:rsidR="00800787" w:rsidRPr="00800787" w:rsidRDefault="00800787" w:rsidP="00800787">
      <w:pPr>
        <w:pStyle w:val="a8"/>
        <w:jc w:val="both"/>
        <w:rPr>
          <w:rFonts w:ascii="Times New Roman" w:hAnsi="Times New Roman" w:cs="Times New Roman"/>
          <w:bCs/>
          <w:sz w:val="28"/>
          <w:szCs w:val="28"/>
        </w:rPr>
      </w:pPr>
    </w:p>
    <w:tbl>
      <w:tblPr>
        <w:tblStyle w:val="a5"/>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4"/>
        <w:gridCol w:w="3261"/>
        <w:gridCol w:w="3231"/>
      </w:tblGrid>
      <w:tr w:rsidR="00A85063" w:rsidTr="00A85063">
        <w:tc>
          <w:tcPr>
            <w:tcW w:w="3244" w:type="dxa"/>
          </w:tcPr>
          <w:p w:rsidR="0040275F" w:rsidRDefault="0040275F" w:rsidP="0040275F">
            <w:pPr>
              <w:jc w:val="both"/>
              <w:rPr>
                <w:rFonts w:ascii="Times New Roman" w:hAnsi="Times New Roman" w:cs="Times New Roman"/>
                <w:sz w:val="28"/>
                <w:szCs w:val="28"/>
              </w:rPr>
            </w:pPr>
            <w:r w:rsidRPr="0040275F">
              <w:rPr>
                <w:rFonts w:ascii="Times New Roman" w:hAnsi="Times New Roman" w:cs="Times New Roman"/>
                <w:noProof/>
                <w:sz w:val="28"/>
                <w:szCs w:val="28"/>
                <w:lang w:eastAsia="ru-RU"/>
              </w:rPr>
              <w:lastRenderedPageBreak/>
              <w:drawing>
                <wp:inline distT="0" distB="0" distL="0" distR="0" wp14:anchorId="73BEE4DD" wp14:editId="7D5EE2F9">
                  <wp:extent cx="1908206" cy="1276350"/>
                  <wp:effectExtent l="0" t="0" r="0" b="0"/>
                  <wp:docPr id="18" name="Рисунок 18" descr="F:\Международный бизнес-саммит 2014\Фото\10  сентября\Экспозиция\IMG_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Международный бизнес-саммит 2014\Фото\10  сентября\Экспозиция\IMG_010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10057" cy="1277588"/>
                          </a:xfrm>
                          <a:prstGeom prst="rect">
                            <a:avLst/>
                          </a:prstGeom>
                          <a:noFill/>
                          <a:ln>
                            <a:noFill/>
                          </a:ln>
                        </pic:spPr>
                      </pic:pic>
                    </a:graphicData>
                  </a:graphic>
                </wp:inline>
              </w:drawing>
            </w:r>
          </w:p>
        </w:tc>
        <w:tc>
          <w:tcPr>
            <w:tcW w:w="3261" w:type="dxa"/>
          </w:tcPr>
          <w:p w:rsidR="0040275F" w:rsidRDefault="0040275F" w:rsidP="0040275F">
            <w:pPr>
              <w:jc w:val="both"/>
              <w:rPr>
                <w:rFonts w:ascii="Times New Roman" w:hAnsi="Times New Roman" w:cs="Times New Roman"/>
                <w:sz w:val="28"/>
                <w:szCs w:val="28"/>
              </w:rPr>
            </w:pPr>
            <w:r w:rsidRPr="0040275F">
              <w:rPr>
                <w:rFonts w:ascii="Times New Roman" w:hAnsi="Times New Roman" w:cs="Times New Roman"/>
                <w:noProof/>
                <w:sz w:val="28"/>
                <w:szCs w:val="28"/>
                <w:lang w:eastAsia="ru-RU"/>
              </w:rPr>
              <w:drawing>
                <wp:inline distT="0" distB="0" distL="0" distR="0">
                  <wp:extent cx="1914525" cy="1280576"/>
                  <wp:effectExtent l="0" t="0" r="0" b="0"/>
                  <wp:docPr id="19" name="Рисунок 19" descr="F:\Международный бизнес-саммит 2014\Фото\11  сентября\Экспозиция\IMG_2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Международный бизнес-саммит 2014\Фото\11  сентября\Экспозиция\IMG_220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18427" cy="1283186"/>
                          </a:xfrm>
                          <a:prstGeom prst="rect">
                            <a:avLst/>
                          </a:prstGeom>
                          <a:noFill/>
                          <a:ln>
                            <a:noFill/>
                          </a:ln>
                        </pic:spPr>
                      </pic:pic>
                    </a:graphicData>
                  </a:graphic>
                </wp:inline>
              </w:drawing>
            </w:r>
          </w:p>
        </w:tc>
        <w:tc>
          <w:tcPr>
            <w:tcW w:w="3231" w:type="dxa"/>
          </w:tcPr>
          <w:p w:rsidR="0040275F" w:rsidRDefault="0040275F" w:rsidP="0040275F">
            <w:pPr>
              <w:jc w:val="both"/>
              <w:rPr>
                <w:rFonts w:ascii="Times New Roman" w:hAnsi="Times New Roman" w:cs="Times New Roman"/>
                <w:sz w:val="28"/>
                <w:szCs w:val="28"/>
              </w:rPr>
            </w:pPr>
            <w:r w:rsidRPr="0040275F">
              <w:rPr>
                <w:rFonts w:ascii="Times New Roman" w:hAnsi="Times New Roman" w:cs="Times New Roman"/>
                <w:noProof/>
                <w:sz w:val="28"/>
                <w:szCs w:val="28"/>
                <w:lang w:eastAsia="ru-RU"/>
              </w:rPr>
              <w:drawing>
                <wp:inline distT="0" distB="0" distL="0" distR="0">
                  <wp:extent cx="1899643" cy="1266825"/>
                  <wp:effectExtent l="0" t="0" r="5715" b="0"/>
                  <wp:docPr id="20" name="Рисунок 20" descr="F:\Международный бизнес-саммит 2014\Фото\11  сентября\10.00-18-00 чемпионат рабочих профессий\IMG_79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Международный бизнес-саммит 2014\Фото\11  сентября\10.00-18-00 чемпионат рабочих профессий\IMG_796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362" cy="1270639"/>
                          </a:xfrm>
                          <a:prstGeom prst="rect">
                            <a:avLst/>
                          </a:prstGeom>
                          <a:noFill/>
                          <a:ln>
                            <a:noFill/>
                          </a:ln>
                        </pic:spPr>
                      </pic:pic>
                    </a:graphicData>
                  </a:graphic>
                </wp:inline>
              </w:drawing>
            </w:r>
          </w:p>
        </w:tc>
      </w:tr>
    </w:tbl>
    <w:p w:rsidR="00107279" w:rsidRDefault="00107279" w:rsidP="0040275F">
      <w:pPr>
        <w:ind w:left="720"/>
        <w:jc w:val="both"/>
        <w:rPr>
          <w:rFonts w:ascii="Times New Roman" w:hAnsi="Times New Roman" w:cs="Times New Roman"/>
          <w:sz w:val="28"/>
          <w:szCs w:val="28"/>
        </w:rPr>
      </w:pPr>
    </w:p>
    <w:p w:rsidR="0040275F" w:rsidRPr="00F815DE" w:rsidRDefault="00107279" w:rsidP="0040275F">
      <w:pPr>
        <w:ind w:left="720"/>
        <w:jc w:val="both"/>
        <w:rPr>
          <w:rFonts w:ascii="Times New Roman" w:hAnsi="Times New Roman" w:cs="Times New Roman"/>
          <w:sz w:val="28"/>
          <w:szCs w:val="28"/>
        </w:rPr>
      </w:pPr>
      <w:r w:rsidRPr="00800787">
        <w:rPr>
          <w:rFonts w:ascii="Times New Roman" w:hAnsi="Times New Roman" w:cs="Times New Roman"/>
          <w:sz w:val="28"/>
          <w:szCs w:val="28"/>
        </w:rPr>
        <w:t>На Пленарном заседании форума</w:t>
      </w:r>
      <w:r w:rsidRPr="00800787">
        <w:rPr>
          <w:rFonts w:ascii="Times New Roman" w:hAnsi="Times New Roman" w:cs="Times New Roman"/>
          <w:bCs/>
          <w:sz w:val="28"/>
          <w:szCs w:val="28"/>
        </w:rPr>
        <w:t xml:space="preserve"> «Инновационное образование в успешной стратегии развития регионов» обсуждались стратегические вопросы использования образования как драйвера для промышленности и предпринимательства, развития экономики регионов в целом.</w:t>
      </w:r>
    </w:p>
    <w:p w:rsidR="000B042A" w:rsidRDefault="00695F80" w:rsidP="00330E69">
      <w:pPr>
        <w:numPr>
          <w:ilvl w:val="0"/>
          <w:numId w:val="11"/>
        </w:numPr>
        <w:jc w:val="both"/>
        <w:rPr>
          <w:rFonts w:ascii="Times New Roman" w:hAnsi="Times New Roman" w:cs="Times New Roman"/>
          <w:sz w:val="28"/>
          <w:szCs w:val="28"/>
        </w:rPr>
      </w:pPr>
      <w:r w:rsidRPr="00F815DE">
        <w:rPr>
          <w:rFonts w:ascii="Times New Roman" w:hAnsi="Times New Roman" w:cs="Times New Roman"/>
          <w:b/>
          <w:bCs/>
          <w:sz w:val="28"/>
          <w:szCs w:val="28"/>
        </w:rPr>
        <w:t>Всероссийский Медиа-форум</w:t>
      </w:r>
      <w:r w:rsidRPr="00F815DE">
        <w:rPr>
          <w:rFonts w:ascii="Times New Roman" w:hAnsi="Times New Roman" w:cs="Times New Roman"/>
          <w:sz w:val="28"/>
          <w:szCs w:val="28"/>
        </w:rPr>
        <w:t>, располагавшийся по традиции в Павильоне №3 Нижегородской ярмарки, который давно знаком участникам Саммита как «Дом Прессы».</w:t>
      </w:r>
      <w:r w:rsidR="000B042A">
        <w:rPr>
          <w:rFonts w:ascii="Times New Roman" w:hAnsi="Times New Roman" w:cs="Times New Roman"/>
          <w:sz w:val="28"/>
          <w:szCs w:val="28"/>
        </w:rPr>
        <w:t xml:space="preserve"> Концепция Медиа-форума была ориентирована на сочетание трех важных тем: Год культуры, 300 лет Нижегородской области, современные бизнес институты.</w:t>
      </w:r>
      <w:r w:rsidRPr="00F815DE">
        <w:rPr>
          <w:rFonts w:ascii="Times New Roman" w:hAnsi="Times New Roman" w:cs="Times New Roman"/>
          <w:sz w:val="28"/>
          <w:szCs w:val="28"/>
        </w:rPr>
        <w:t xml:space="preserve"> Программа форума отличалась большой насыщенностью. На его площадке проходили заседания круглых столов, организованные крупнейшими федеральными СМИ, а также встречи с известными российскими писателями, презентации новых изданий и фотовыставки.</w:t>
      </w:r>
    </w:p>
    <w:p w:rsidR="009B5002" w:rsidRPr="00330E69" w:rsidRDefault="009B5002" w:rsidP="009B5002">
      <w:pPr>
        <w:ind w:left="720"/>
        <w:jc w:val="both"/>
        <w:rPr>
          <w:rFonts w:ascii="Times New Roman" w:hAnsi="Times New Roman" w:cs="Times New Roman"/>
          <w:sz w:val="28"/>
          <w:szCs w:val="28"/>
        </w:rPr>
      </w:pPr>
      <w:r w:rsidRPr="009B5002">
        <w:rPr>
          <w:rFonts w:ascii="Times New Roman" w:hAnsi="Times New Roman" w:cs="Times New Roman"/>
          <w:sz w:val="28"/>
          <w:szCs w:val="28"/>
        </w:rPr>
        <w:t>Организаторами круглых столов выступ</w:t>
      </w:r>
      <w:r>
        <w:rPr>
          <w:rFonts w:ascii="Times New Roman" w:hAnsi="Times New Roman" w:cs="Times New Roman"/>
          <w:sz w:val="28"/>
          <w:szCs w:val="28"/>
        </w:rPr>
        <w:t>или</w:t>
      </w:r>
      <w:r w:rsidRPr="009B5002">
        <w:rPr>
          <w:rFonts w:ascii="Times New Roman" w:hAnsi="Times New Roman" w:cs="Times New Roman"/>
          <w:sz w:val="28"/>
          <w:szCs w:val="28"/>
        </w:rPr>
        <w:t xml:space="preserve"> </w:t>
      </w:r>
      <w:r>
        <w:rPr>
          <w:rFonts w:ascii="Times New Roman" w:hAnsi="Times New Roman" w:cs="Times New Roman"/>
          <w:sz w:val="28"/>
          <w:szCs w:val="28"/>
        </w:rPr>
        <w:t>в том числе</w:t>
      </w:r>
      <w:r w:rsidRPr="009B5002">
        <w:rPr>
          <w:rFonts w:ascii="Times New Roman" w:hAnsi="Times New Roman" w:cs="Times New Roman"/>
          <w:sz w:val="28"/>
          <w:szCs w:val="28"/>
        </w:rPr>
        <w:t xml:space="preserve"> федеральные средства массовой информации: «Коммерсант», «Российская газета», «Комсомольская правда», «Аргументы и Факты», «Известия», «Московс</w:t>
      </w:r>
      <w:r>
        <w:rPr>
          <w:rFonts w:ascii="Times New Roman" w:hAnsi="Times New Roman" w:cs="Times New Roman"/>
          <w:sz w:val="28"/>
          <w:szCs w:val="28"/>
        </w:rPr>
        <w:t xml:space="preserve">кий комсомолец». </w:t>
      </w:r>
      <w:r w:rsidRPr="009B5002">
        <w:rPr>
          <w:rFonts w:ascii="Times New Roman" w:hAnsi="Times New Roman" w:cs="Times New Roman"/>
          <w:sz w:val="28"/>
          <w:szCs w:val="28"/>
        </w:rPr>
        <w:t xml:space="preserve">В рамках Медиа-форума </w:t>
      </w:r>
      <w:r>
        <w:rPr>
          <w:rFonts w:ascii="Times New Roman" w:hAnsi="Times New Roman" w:cs="Times New Roman"/>
          <w:sz w:val="28"/>
          <w:szCs w:val="28"/>
        </w:rPr>
        <w:t>работали:</w:t>
      </w:r>
      <w:r w:rsidRPr="009B5002">
        <w:rPr>
          <w:rFonts w:ascii="Times New Roman" w:hAnsi="Times New Roman" w:cs="Times New Roman"/>
          <w:sz w:val="28"/>
          <w:szCs w:val="28"/>
        </w:rPr>
        <w:t xml:space="preserve"> </w:t>
      </w:r>
      <w:proofErr w:type="gramStart"/>
      <w:r w:rsidRPr="009B5002">
        <w:rPr>
          <w:rFonts w:ascii="Times New Roman" w:hAnsi="Times New Roman" w:cs="Times New Roman"/>
          <w:sz w:val="28"/>
          <w:szCs w:val="28"/>
        </w:rPr>
        <w:t>он-</w:t>
      </w:r>
      <w:proofErr w:type="spellStart"/>
      <w:r w:rsidRPr="009B5002">
        <w:rPr>
          <w:rFonts w:ascii="Times New Roman" w:hAnsi="Times New Roman" w:cs="Times New Roman"/>
          <w:sz w:val="28"/>
          <w:szCs w:val="28"/>
        </w:rPr>
        <w:t>лайн</w:t>
      </w:r>
      <w:proofErr w:type="spellEnd"/>
      <w:proofErr w:type="gramEnd"/>
      <w:r w:rsidRPr="009B5002">
        <w:rPr>
          <w:rFonts w:ascii="Times New Roman" w:hAnsi="Times New Roman" w:cs="Times New Roman"/>
          <w:sz w:val="28"/>
          <w:szCs w:val="28"/>
        </w:rPr>
        <w:t xml:space="preserve"> студия «КУПОЛ», студия ВГТРК, открытая студия «Российской газеты».</w:t>
      </w:r>
    </w:p>
    <w:tbl>
      <w:tblPr>
        <w:tblStyle w:val="a5"/>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660"/>
      </w:tblGrid>
      <w:tr w:rsidR="004F7A6A" w:rsidTr="00CD0480">
        <w:tc>
          <w:tcPr>
            <w:tcW w:w="5040" w:type="dxa"/>
          </w:tcPr>
          <w:p w:rsidR="00125F9E" w:rsidRDefault="004F7A6A" w:rsidP="00125F9E">
            <w:pPr>
              <w:jc w:val="both"/>
              <w:rPr>
                <w:rFonts w:ascii="Times New Roman" w:hAnsi="Times New Roman" w:cs="Times New Roman"/>
                <w:sz w:val="28"/>
                <w:szCs w:val="28"/>
              </w:rPr>
            </w:pPr>
            <w:r w:rsidRPr="004F7A6A">
              <w:rPr>
                <w:rFonts w:ascii="Times New Roman" w:hAnsi="Times New Roman" w:cs="Times New Roman"/>
                <w:noProof/>
                <w:sz w:val="28"/>
                <w:szCs w:val="28"/>
                <w:lang w:eastAsia="ru-RU"/>
              </w:rPr>
              <w:drawing>
                <wp:inline distT="0" distB="0" distL="0" distR="0">
                  <wp:extent cx="2981325" cy="1819140"/>
                  <wp:effectExtent l="0" t="0" r="0" b="0"/>
                  <wp:docPr id="22" name="Рисунок 22" descr="F:\Международный бизнес-саммит 2014\Фото\10  сентября\Экспозиция\IMG_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Международный бизнес-саммит 2014\Фото\10  сентября\Экспозиция\IMG_005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81325" cy="1819140"/>
                          </a:xfrm>
                          <a:prstGeom prst="rect">
                            <a:avLst/>
                          </a:prstGeom>
                          <a:noFill/>
                          <a:ln>
                            <a:noFill/>
                          </a:ln>
                        </pic:spPr>
                      </pic:pic>
                    </a:graphicData>
                  </a:graphic>
                </wp:inline>
              </w:drawing>
            </w:r>
          </w:p>
        </w:tc>
        <w:tc>
          <w:tcPr>
            <w:tcW w:w="4660" w:type="dxa"/>
          </w:tcPr>
          <w:p w:rsidR="00125F9E" w:rsidRDefault="00125F9E" w:rsidP="00125F9E">
            <w:pPr>
              <w:jc w:val="both"/>
              <w:rPr>
                <w:rFonts w:ascii="Times New Roman" w:hAnsi="Times New Roman" w:cs="Times New Roman"/>
                <w:sz w:val="28"/>
                <w:szCs w:val="28"/>
              </w:rPr>
            </w:pPr>
            <w:r>
              <w:rPr>
                <w:rFonts w:ascii="Times New Roman" w:hAnsi="Times New Roman" w:cs="Times New Roman"/>
                <w:noProof/>
                <w:sz w:val="28"/>
                <w:szCs w:val="28"/>
                <w:lang w:eastAsia="ru-RU"/>
              </w:rPr>
              <w:t xml:space="preserve"> </w:t>
            </w:r>
            <w:r w:rsidRPr="00125F9E">
              <w:rPr>
                <w:rFonts w:ascii="Times New Roman" w:hAnsi="Times New Roman" w:cs="Times New Roman"/>
                <w:noProof/>
                <w:sz w:val="28"/>
                <w:szCs w:val="28"/>
                <w:lang w:eastAsia="ru-RU"/>
              </w:rPr>
              <w:drawing>
                <wp:inline distT="0" distB="0" distL="0" distR="0">
                  <wp:extent cx="2743200" cy="1841500"/>
                  <wp:effectExtent l="0" t="0" r="0" b="6350"/>
                  <wp:docPr id="21" name="Рисунок 21" descr="F:\Международный бизнес-саммит 2014\Фото\11  сентября\Экспозиция\IMG_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Международный бизнес-саммит 2014\Фото\11  сентября\Экспозиция\IMG_101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1841500"/>
                          </a:xfrm>
                          <a:prstGeom prst="rect">
                            <a:avLst/>
                          </a:prstGeom>
                          <a:noFill/>
                          <a:ln>
                            <a:noFill/>
                          </a:ln>
                        </pic:spPr>
                      </pic:pic>
                    </a:graphicData>
                  </a:graphic>
                </wp:inline>
              </w:drawing>
            </w:r>
          </w:p>
        </w:tc>
      </w:tr>
      <w:tr w:rsidR="004F7A6A" w:rsidTr="00CD0480">
        <w:tc>
          <w:tcPr>
            <w:tcW w:w="5040" w:type="dxa"/>
          </w:tcPr>
          <w:p w:rsidR="00125F9E" w:rsidRDefault="00CD0480" w:rsidP="00125F9E">
            <w:pPr>
              <w:jc w:val="both"/>
              <w:rPr>
                <w:rFonts w:ascii="Times New Roman" w:hAnsi="Times New Roman" w:cs="Times New Roman"/>
                <w:sz w:val="28"/>
                <w:szCs w:val="28"/>
              </w:rPr>
            </w:pPr>
            <w:r w:rsidRPr="00CD0480">
              <w:rPr>
                <w:rFonts w:ascii="Times New Roman" w:hAnsi="Times New Roman" w:cs="Times New Roman"/>
                <w:bCs/>
                <w:sz w:val="24"/>
                <w:szCs w:val="24"/>
              </w:rPr>
              <w:t>В работе форума приняли участие 17 руководителей федеральных печатных и электронных средств массовой информации. Всего для участия в мероприятиях Саммита и Медиа-форума зарегистрировалось более 400 представителей международных, федеральных и региональных средств массовой информации.</w:t>
            </w:r>
          </w:p>
        </w:tc>
        <w:tc>
          <w:tcPr>
            <w:tcW w:w="4660" w:type="dxa"/>
          </w:tcPr>
          <w:p w:rsidR="00125F9E" w:rsidRDefault="001065E7" w:rsidP="001065E7">
            <w:pPr>
              <w:jc w:val="both"/>
              <w:rPr>
                <w:rFonts w:ascii="Times New Roman" w:hAnsi="Times New Roman" w:cs="Times New Roman"/>
                <w:sz w:val="24"/>
                <w:szCs w:val="24"/>
              </w:rPr>
            </w:pPr>
            <w:r>
              <w:rPr>
                <w:rFonts w:ascii="Times New Roman" w:hAnsi="Times New Roman" w:cs="Times New Roman"/>
                <w:sz w:val="24"/>
                <w:szCs w:val="24"/>
              </w:rPr>
              <w:t>В</w:t>
            </w:r>
            <w:r w:rsidR="004F7A6A" w:rsidRPr="004F7A6A">
              <w:rPr>
                <w:rFonts w:ascii="Times New Roman" w:hAnsi="Times New Roman" w:cs="Times New Roman"/>
                <w:sz w:val="24"/>
                <w:szCs w:val="24"/>
              </w:rPr>
              <w:t xml:space="preserve"> </w:t>
            </w:r>
            <w:proofErr w:type="spellStart"/>
            <w:r>
              <w:rPr>
                <w:rFonts w:ascii="Times New Roman" w:hAnsi="Times New Roman" w:cs="Times New Roman"/>
                <w:sz w:val="24"/>
                <w:szCs w:val="24"/>
              </w:rPr>
              <w:t>on-line</w:t>
            </w:r>
            <w:proofErr w:type="spellEnd"/>
            <w:r>
              <w:rPr>
                <w:rFonts w:ascii="Times New Roman" w:hAnsi="Times New Roman" w:cs="Times New Roman"/>
                <w:sz w:val="24"/>
                <w:szCs w:val="24"/>
              </w:rPr>
              <w:t xml:space="preserve"> </w:t>
            </w:r>
            <w:r w:rsidR="004F7A6A" w:rsidRPr="004F7A6A">
              <w:rPr>
                <w:rFonts w:ascii="Times New Roman" w:hAnsi="Times New Roman" w:cs="Times New Roman"/>
                <w:sz w:val="24"/>
                <w:szCs w:val="24"/>
              </w:rPr>
              <w:t>студи</w:t>
            </w:r>
            <w:r>
              <w:rPr>
                <w:rFonts w:ascii="Times New Roman" w:hAnsi="Times New Roman" w:cs="Times New Roman"/>
                <w:sz w:val="24"/>
                <w:szCs w:val="24"/>
              </w:rPr>
              <w:t>и</w:t>
            </w:r>
            <w:r w:rsidR="004F7A6A" w:rsidRPr="004F7A6A">
              <w:rPr>
                <w:rFonts w:ascii="Times New Roman" w:hAnsi="Times New Roman" w:cs="Times New Roman"/>
                <w:sz w:val="24"/>
                <w:szCs w:val="24"/>
              </w:rPr>
              <w:t xml:space="preserve"> «Купол»</w:t>
            </w:r>
            <w:r w:rsidR="000B042A">
              <w:rPr>
                <w:rFonts w:ascii="Times New Roman" w:hAnsi="Times New Roman" w:cs="Times New Roman"/>
                <w:sz w:val="24"/>
                <w:szCs w:val="24"/>
              </w:rPr>
              <w:t xml:space="preserve"> за 3 дня </w:t>
            </w:r>
            <w:proofErr w:type="gramStart"/>
            <w:r w:rsidR="000B042A">
              <w:rPr>
                <w:rFonts w:ascii="Times New Roman" w:hAnsi="Times New Roman" w:cs="Times New Roman"/>
                <w:sz w:val="24"/>
                <w:szCs w:val="24"/>
              </w:rPr>
              <w:t>работы</w:t>
            </w:r>
            <w:r w:rsidRPr="001065E7">
              <w:rPr>
                <w:rFonts w:ascii="Times New Roman" w:hAnsi="Times New Roman" w:cs="Times New Roman"/>
                <w:sz w:val="24"/>
                <w:szCs w:val="24"/>
              </w:rPr>
              <w:t xml:space="preserve">  Саммита</w:t>
            </w:r>
            <w:proofErr w:type="gramEnd"/>
            <w:r w:rsidR="000B042A">
              <w:rPr>
                <w:rFonts w:ascii="Times New Roman" w:hAnsi="Times New Roman" w:cs="Times New Roman"/>
                <w:sz w:val="24"/>
                <w:szCs w:val="24"/>
              </w:rPr>
              <w:t xml:space="preserve"> было проведено 54 интервью в прямом эфире; осущест</w:t>
            </w:r>
            <w:r w:rsidR="00B1229B">
              <w:rPr>
                <w:rFonts w:ascii="Times New Roman" w:hAnsi="Times New Roman" w:cs="Times New Roman"/>
                <w:sz w:val="24"/>
                <w:szCs w:val="24"/>
              </w:rPr>
              <w:t>влено 49 трансляций мероприятий; подписано 12 соглашений между Правительством Нижегородской области и крупными инвесторами.</w:t>
            </w:r>
          </w:p>
          <w:p w:rsidR="002503B5" w:rsidRPr="004F7A6A" w:rsidRDefault="002503B5" w:rsidP="001065E7">
            <w:pPr>
              <w:jc w:val="both"/>
              <w:rPr>
                <w:rFonts w:ascii="Times New Roman" w:hAnsi="Times New Roman" w:cs="Times New Roman"/>
                <w:sz w:val="24"/>
                <w:szCs w:val="24"/>
              </w:rPr>
            </w:pPr>
            <w:r>
              <w:rPr>
                <w:rFonts w:ascii="Times New Roman" w:hAnsi="Times New Roman" w:cs="Times New Roman"/>
                <w:sz w:val="24"/>
                <w:szCs w:val="24"/>
              </w:rPr>
              <w:t>В студии ГТРК «Нижний Новгород» в «Доме Прессы» было записано около 30 интервью с участниками Саммита.</w:t>
            </w:r>
          </w:p>
        </w:tc>
      </w:tr>
    </w:tbl>
    <w:p w:rsidR="00125F9E" w:rsidRPr="00F815DE" w:rsidRDefault="00125F9E" w:rsidP="00125F9E">
      <w:pPr>
        <w:ind w:left="360"/>
        <w:jc w:val="both"/>
        <w:rPr>
          <w:rFonts w:ascii="Times New Roman" w:hAnsi="Times New Roman" w:cs="Times New Roman"/>
          <w:sz w:val="28"/>
          <w:szCs w:val="28"/>
        </w:rPr>
      </w:pPr>
    </w:p>
    <w:p w:rsidR="00695F80" w:rsidRDefault="00695F80" w:rsidP="00695F80">
      <w:pPr>
        <w:numPr>
          <w:ilvl w:val="0"/>
          <w:numId w:val="11"/>
        </w:numPr>
        <w:jc w:val="both"/>
        <w:rPr>
          <w:rFonts w:ascii="Times New Roman" w:hAnsi="Times New Roman" w:cs="Times New Roman"/>
          <w:sz w:val="28"/>
          <w:szCs w:val="28"/>
        </w:rPr>
      </w:pPr>
      <w:r w:rsidRPr="00F815DE">
        <w:rPr>
          <w:rFonts w:ascii="Times New Roman" w:hAnsi="Times New Roman" w:cs="Times New Roman"/>
          <w:sz w:val="28"/>
          <w:szCs w:val="28"/>
        </w:rPr>
        <w:lastRenderedPageBreak/>
        <w:t xml:space="preserve">Форум корпоративных медиа </w:t>
      </w:r>
      <w:r w:rsidRPr="00F815DE">
        <w:rPr>
          <w:rFonts w:ascii="Times New Roman" w:hAnsi="Times New Roman" w:cs="Times New Roman"/>
          <w:b/>
          <w:bCs/>
          <w:sz w:val="28"/>
          <w:szCs w:val="28"/>
        </w:rPr>
        <w:t>«Серебряные нити – Приволжье 2014»</w:t>
      </w:r>
      <w:r w:rsidRPr="00F815DE">
        <w:rPr>
          <w:rFonts w:ascii="Times New Roman" w:hAnsi="Times New Roman" w:cs="Times New Roman"/>
          <w:sz w:val="28"/>
          <w:szCs w:val="28"/>
        </w:rPr>
        <w:t>, проходивший на территории Информационного центра по атомной энергии</w:t>
      </w:r>
      <w:r w:rsidR="0078711E">
        <w:rPr>
          <w:rFonts w:ascii="Times New Roman" w:hAnsi="Times New Roman" w:cs="Times New Roman"/>
          <w:sz w:val="28"/>
          <w:szCs w:val="28"/>
        </w:rPr>
        <w:t xml:space="preserve"> (</w:t>
      </w:r>
      <w:proofErr w:type="spellStart"/>
      <w:r w:rsidR="0078711E">
        <w:rPr>
          <w:rFonts w:ascii="Times New Roman" w:hAnsi="Times New Roman" w:cs="Times New Roman"/>
          <w:sz w:val="28"/>
          <w:szCs w:val="28"/>
        </w:rPr>
        <w:t>г.Нижний</w:t>
      </w:r>
      <w:proofErr w:type="spellEnd"/>
      <w:r w:rsidR="0078711E">
        <w:rPr>
          <w:rFonts w:ascii="Times New Roman" w:hAnsi="Times New Roman" w:cs="Times New Roman"/>
          <w:sz w:val="28"/>
          <w:szCs w:val="28"/>
        </w:rPr>
        <w:t xml:space="preserve"> Новгород, </w:t>
      </w:r>
      <w:proofErr w:type="spellStart"/>
      <w:r w:rsidR="0078711E">
        <w:rPr>
          <w:rFonts w:ascii="Times New Roman" w:hAnsi="Times New Roman" w:cs="Times New Roman"/>
          <w:sz w:val="28"/>
          <w:szCs w:val="28"/>
        </w:rPr>
        <w:t>ул.Семашко</w:t>
      </w:r>
      <w:proofErr w:type="spellEnd"/>
      <w:r w:rsidR="0078711E">
        <w:rPr>
          <w:rFonts w:ascii="Times New Roman" w:hAnsi="Times New Roman" w:cs="Times New Roman"/>
          <w:sz w:val="28"/>
          <w:szCs w:val="28"/>
        </w:rPr>
        <w:t>)</w:t>
      </w:r>
      <w:r w:rsidRPr="00F815DE">
        <w:rPr>
          <w:rFonts w:ascii="Times New Roman" w:hAnsi="Times New Roman" w:cs="Times New Roman"/>
          <w:sz w:val="28"/>
          <w:szCs w:val="28"/>
        </w:rPr>
        <w:t>.</w:t>
      </w:r>
    </w:p>
    <w:p w:rsidR="00C80350" w:rsidRDefault="00C80350" w:rsidP="00C80350">
      <w:pPr>
        <w:ind w:left="720"/>
        <w:jc w:val="both"/>
        <w:rPr>
          <w:rFonts w:ascii="Times New Roman" w:hAnsi="Times New Roman" w:cs="Times New Roman"/>
          <w:sz w:val="28"/>
          <w:szCs w:val="28"/>
        </w:rPr>
      </w:pPr>
      <w:r>
        <w:rPr>
          <w:rFonts w:ascii="Times New Roman" w:hAnsi="Times New Roman" w:cs="Times New Roman"/>
          <w:sz w:val="28"/>
          <w:szCs w:val="28"/>
        </w:rPr>
        <w:t>Задачей форума стал обмен опытом в сфере развития корпоративных коммуникаций, а также награждение представителей корпоративных СМИ.</w:t>
      </w:r>
    </w:p>
    <w:tbl>
      <w:tblPr>
        <w:tblStyle w:val="a5"/>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222"/>
        <w:gridCol w:w="5104"/>
      </w:tblGrid>
      <w:tr w:rsidR="00535C9F" w:rsidTr="00264DD2">
        <w:tc>
          <w:tcPr>
            <w:tcW w:w="4770" w:type="dxa"/>
          </w:tcPr>
          <w:p w:rsidR="00535C9F" w:rsidRDefault="00535C9F" w:rsidP="00535C9F">
            <w:pPr>
              <w:jc w:val="both"/>
              <w:rPr>
                <w:rFonts w:ascii="Times New Roman" w:hAnsi="Times New Roman" w:cs="Times New Roman"/>
                <w:sz w:val="28"/>
                <w:szCs w:val="28"/>
              </w:rPr>
            </w:pPr>
            <w:r w:rsidRPr="00535C9F">
              <w:rPr>
                <w:rFonts w:ascii="Times New Roman" w:hAnsi="Times New Roman" w:cs="Times New Roman"/>
                <w:noProof/>
                <w:sz w:val="28"/>
                <w:szCs w:val="28"/>
                <w:lang w:eastAsia="ru-RU"/>
              </w:rPr>
              <w:drawing>
                <wp:inline distT="0" distB="0" distL="0" distR="0" wp14:anchorId="097451E6" wp14:editId="4E76A405">
                  <wp:extent cx="2952750" cy="2276263"/>
                  <wp:effectExtent l="0" t="0" r="0" b="0"/>
                  <wp:docPr id="23" name="Рисунок 23" descr="F:\Международный бизнес-саммит 2014\Фото\Выездные мероприятия\10  сентября\11.30-18.30 Форум корп медиа Серебряные нити ИЦ по атом энергии\IMG_2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Международный бизнес-саммит 2014\Фото\Выездные мероприятия\10  сентября\11.30-18.30 Форум корп медиа Серебряные нити ИЦ по атом энергии\IMG_270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70055" cy="2289603"/>
                          </a:xfrm>
                          <a:prstGeom prst="rect">
                            <a:avLst/>
                          </a:prstGeom>
                          <a:noFill/>
                          <a:ln>
                            <a:noFill/>
                          </a:ln>
                        </pic:spPr>
                      </pic:pic>
                    </a:graphicData>
                  </a:graphic>
                </wp:inline>
              </w:drawing>
            </w:r>
          </w:p>
        </w:tc>
        <w:tc>
          <w:tcPr>
            <w:tcW w:w="222" w:type="dxa"/>
          </w:tcPr>
          <w:p w:rsidR="00535C9F" w:rsidRPr="00535C9F" w:rsidRDefault="00535C9F" w:rsidP="00535C9F">
            <w:pPr>
              <w:jc w:val="both"/>
              <w:rPr>
                <w:rFonts w:ascii="Times New Roman" w:hAnsi="Times New Roman" w:cs="Times New Roman"/>
                <w:noProof/>
                <w:sz w:val="28"/>
                <w:szCs w:val="28"/>
                <w:lang w:eastAsia="ru-RU"/>
              </w:rPr>
            </w:pPr>
          </w:p>
        </w:tc>
        <w:tc>
          <w:tcPr>
            <w:tcW w:w="5104" w:type="dxa"/>
          </w:tcPr>
          <w:p w:rsidR="00535C9F" w:rsidRDefault="00535C9F" w:rsidP="00535C9F">
            <w:pPr>
              <w:jc w:val="both"/>
              <w:rPr>
                <w:rFonts w:ascii="Times New Roman" w:hAnsi="Times New Roman" w:cs="Times New Roman"/>
                <w:sz w:val="28"/>
                <w:szCs w:val="28"/>
              </w:rPr>
            </w:pPr>
            <w:r w:rsidRPr="00535C9F">
              <w:rPr>
                <w:rFonts w:ascii="Times New Roman" w:hAnsi="Times New Roman" w:cs="Times New Roman"/>
                <w:noProof/>
                <w:sz w:val="28"/>
                <w:szCs w:val="28"/>
                <w:lang w:eastAsia="ru-RU"/>
              </w:rPr>
              <w:drawing>
                <wp:inline distT="0" distB="0" distL="0" distR="0" wp14:anchorId="387F27E3" wp14:editId="012A01AA">
                  <wp:extent cx="2959391" cy="2247900"/>
                  <wp:effectExtent l="0" t="0" r="0" b="0"/>
                  <wp:docPr id="24" name="Рисунок 24" descr="F:\Международный бизнес-саммит 2014\Фото\Выездные мероприятия\10  сентября\11.30-18.30 Форум корп медиа Серебряные нити ИЦ по атом энергии\IMG_2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Международный бизнес-саммит 2014\Фото\Выездные мероприятия\10  сентября\11.30-18.30 Форум корп медиа Серебряные нити ИЦ по атом энергии\IMG_272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61894" cy="2249801"/>
                          </a:xfrm>
                          <a:prstGeom prst="rect">
                            <a:avLst/>
                          </a:prstGeom>
                          <a:noFill/>
                          <a:ln>
                            <a:noFill/>
                          </a:ln>
                        </pic:spPr>
                      </pic:pic>
                    </a:graphicData>
                  </a:graphic>
                </wp:inline>
              </w:drawing>
            </w:r>
          </w:p>
        </w:tc>
      </w:tr>
    </w:tbl>
    <w:p w:rsidR="00535C9F" w:rsidRPr="00F815DE" w:rsidRDefault="00535C9F" w:rsidP="00535C9F">
      <w:pPr>
        <w:ind w:left="360"/>
        <w:jc w:val="both"/>
        <w:rPr>
          <w:rFonts w:ascii="Times New Roman" w:hAnsi="Times New Roman" w:cs="Times New Roman"/>
          <w:sz w:val="28"/>
          <w:szCs w:val="28"/>
        </w:rPr>
      </w:pPr>
    </w:p>
    <w:p w:rsidR="00695F80" w:rsidRDefault="00695F80" w:rsidP="00695F80">
      <w:pPr>
        <w:numPr>
          <w:ilvl w:val="0"/>
          <w:numId w:val="11"/>
        </w:numPr>
        <w:jc w:val="both"/>
        <w:rPr>
          <w:rFonts w:ascii="Times New Roman" w:hAnsi="Times New Roman" w:cs="Times New Roman"/>
          <w:sz w:val="28"/>
          <w:szCs w:val="28"/>
        </w:rPr>
      </w:pPr>
      <w:r w:rsidRPr="00F815DE">
        <w:rPr>
          <w:rFonts w:ascii="Times New Roman" w:hAnsi="Times New Roman" w:cs="Times New Roman"/>
          <w:sz w:val="28"/>
          <w:szCs w:val="28"/>
        </w:rPr>
        <w:t xml:space="preserve">Бизнес-конференция </w:t>
      </w:r>
      <w:r w:rsidRPr="00F815DE">
        <w:rPr>
          <w:rFonts w:ascii="Times New Roman" w:hAnsi="Times New Roman" w:cs="Times New Roman"/>
          <w:b/>
          <w:bCs/>
          <w:sz w:val="28"/>
          <w:szCs w:val="28"/>
        </w:rPr>
        <w:t>«Технопарк как катализатор развития территорий»</w:t>
      </w:r>
      <w:r w:rsidRPr="00F815DE">
        <w:rPr>
          <w:rFonts w:ascii="Times New Roman" w:hAnsi="Times New Roman" w:cs="Times New Roman"/>
          <w:sz w:val="28"/>
          <w:szCs w:val="28"/>
        </w:rPr>
        <w:t xml:space="preserve"> с несколькими панельными дискуссиями. Мероприятие отличалось широким представительством и авторитетным составом участников из числа членов Евразийской экономической миссии.</w:t>
      </w:r>
    </w:p>
    <w:p w:rsidR="00F40DBC" w:rsidRDefault="00F40DBC" w:rsidP="00F40DBC">
      <w:pPr>
        <w:ind w:left="720"/>
        <w:jc w:val="both"/>
        <w:rPr>
          <w:rFonts w:ascii="Times New Roman" w:hAnsi="Times New Roman" w:cs="Times New Roman"/>
          <w:bCs/>
          <w:iCs/>
          <w:sz w:val="28"/>
          <w:szCs w:val="28"/>
        </w:rPr>
      </w:pPr>
      <w:r>
        <w:rPr>
          <w:rFonts w:ascii="Times New Roman" w:hAnsi="Times New Roman" w:cs="Times New Roman"/>
          <w:iCs/>
          <w:sz w:val="28"/>
          <w:szCs w:val="28"/>
        </w:rPr>
        <w:t xml:space="preserve">10 сентября в студии «Купол» </w:t>
      </w:r>
      <w:r w:rsidRPr="00F40DBC">
        <w:rPr>
          <w:rFonts w:ascii="Times New Roman" w:hAnsi="Times New Roman" w:cs="Times New Roman"/>
          <w:bCs/>
          <w:iCs/>
          <w:sz w:val="28"/>
          <w:szCs w:val="28"/>
        </w:rPr>
        <w:t>в присутствии представителей Министерства связи и массовых коммуникаций России, Правительства Нижегородской области и прессы</w:t>
      </w:r>
      <w:r>
        <w:rPr>
          <w:rFonts w:ascii="Times New Roman" w:hAnsi="Times New Roman" w:cs="Times New Roman"/>
          <w:iCs/>
          <w:sz w:val="28"/>
          <w:szCs w:val="28"/>
        </w:rPr>
        <w:t xml:space="preserve"> д</w:t>
      </w:r>
      <w:r w:rsidRPr="00F40DBC">
        <w:rPr>
          <w:rFonts w:ascii="Times New Roman" w:hAnsi="Times New Roman" w:cs="Times New Roman"/>
          <w:iCs/>
          <w:sz w:val="28"/>
          <w:szCs w:val="28"/>
        </w:rPr>
        <w:t xml:space="preserve">иректор по операционным вопросам </w:t>
      </w:r>
      <w:r w:rsidRPr="00F40DBC">
        <w:rPr>
          <w:rFonts w:ascii="Times New Roman" w:hAnsi="Times New Roman" w:cs="Times New Roman"/>
          <w:iCs/>
          <w:sz w:val="28"/>
          <w:szCs w:val="28"/>
          <w:lang w:val="en-US"/>
        </w:rPr>
        <w:t>Intel</w:t>
      </w:r>
      <w:r w:rsidRPr="00F40DBC">
        <w:rPr>
          <w:rFonts w:ascii="Times New Roman" w:hAnsi="Times New Roman" w:cs="Times New Roman"/>
          <w:iCs/>
          <w:sz w:val="28"/>
          <w:szCs w:val="28"/>
        </w:rPr>
        <w:t xml:space="preserve"> в Рос</w:t>
      </w:r>
      <w:r>
        <w:rPr>
          <w:rFonts w:ascii="Times New Roman" w:hAnsi="Times New Roman" w:cs="Times New Roman"/>
          <w:iCs/>
          <w:sz w:val="28"/>
          <w:szCs w:val="28"/>
        </w:rPr>
        <w:t>с</w:t>
      </w:r>
      <w:r w:rsidRPr="00F40DBC">
        <w:rPr>
          <w:rFonts w:ascii="Times New Roman" w:hAnsi="Times New Roman" w:cs="Times New Roman"/>
          <w:iCs/>
          <w:sz w:val="28"/>
          <w:szCs w:val="28"/>
        </w:rPr>
        <w:t xml:space="preserve">ии и странах Скандинавии </w:t>
      </w:r>
      <w:proofErr w:type="spellStart"/>
      <w:r>
        <w:rPr>
          <w:rFonts w:ascii="Times New Roman" w:hAnsi="Times New Roman" w:cs="Times New Roman"/>
          <w:bCs/>
          <w:iCs/>
          <w:sz w:val="28"/>
          <w:szCs w:val="28"/>
        </w:rPr>
        <w:t>Д.</w:t>
      </w:r>
      <w:r w:rsidRPr="00F40DBC">
        <w:rPr>
          <w:rFonts w:ascii="Times New Roman" w:hAnsi="Times New Roman" w:cs="Times New Roman"/>
          <w:bCs/>
          <w:iCs/>
          <w:sz w:val="28"/>
          <w:szCs w:val="28"/>
        </w:rPr>
        <w:t>Кирьянова</w:t>
      </w:r>
      <w:proofErr w:type="spellEnd"/>
      <w:r w:rsidRPr="00F40DBC">
        <w:rPr>
          <w:rFonts w:ascii="Times New Roman" w:hAnsi="Times New Roman" w:cs="Times New Roman"/>
          <w:bCs/>
          <w:iCs/>
          <w:sz w:val="28"/>
          <w:szCs w:val="28"/>
        </w:rPr>
        <w:t xml:space="preserve"> и директор Ассоциации технопарков в сфере высоких технологий </w:t>
      </w:r>
      <w:proofErr w:type="spellStart"/>
      <w:r>
        <w:rPr>
          <w:rFonts w:ascii="Times New Roman" w:hAnsi="Times New Roman" w:cs="Times New Roman"/>
          <w:bCs/>
          <w:iCs/>
          <w:sz w:val="28"/>
          <w:szCs w:val="28"/>
        </w:rPr>
        <w:t>А.</w:t>
      </w:r>
      <w:r w:rsidRPr="00F40DBC">
        <w:rPr>
          <w:rFonts w:ascii="Times New Roman" w:hAnsi="Times New Roman" w:cs="Times New Roman"/>
          <w:bCs/>
          <w:iCs/>
          <w:sz w:val="28"/>
          <w:szCs w:val="28"/>
        </w:rPr>
        <w:t>Шпиленко</w:t>
      </w:r>
      <w:proofErr w:type="spellEnd"/>
      <w:r w:rsidRPr="00F40DBC">
        <w:rPr>
          <w:rFonts w:ascii="Times New Roman" w:hAnsi="Times New Roman" w:cs="Times New Roman"/>
          <w:bCs/>
          <w:iCs/>
          <w:sz w:val="28"/>
          <w:szCs w:val="28"/>
        </w:rPr>
        <w:t xml:space="preserve"> </w:t>
      </w:r>
      <w:r w:rsidRPr="005F520C">
        <w:rPr>
          <w:rFonts w:ascii="Times New Roman" w:hAnsi="Times New Roman" w:cs="Times New Roman"/>
          <w:bCs/>
          <w:iCs/>
          <w:sz w:val="28"/>
          <w:szCs w:val="28"/>
        </w:rPr>
        <w:t>подписали</w:t>
      </w:r>
      <w:r w:rsidRPr="00F40DBC">
        <w:rPr>
          <w:rFonts w:ascii="Times New Roman" w:hAnsi="Times New Roman" w:cs="Times New Roman"/>
          <w:b/>
          <w:bCs/>
          <w:iCs/>
          <w:sz w:val="28"/>
          <w:szCs w:val="28"/>
        </w:rPr>
        <w:t xml:space="preserve"> стратегическое соглашение о сотрудничестве в сфере поддержки инноваций и развития высокотехнологичной экосистемы</w:t>
      </w:r>
      <w:r w:rsidRPr="00F40DBC">
        <w:rPr>
          <w:rFonts w:ascii="Times New Roman" w:hAnsi="Times New Roman" w:cs="Times New Roman"/>
          <w:bCs/>
          <w:iCs/>
          <w:sz w:val="28"/>
          <w:szCs w:val="28"/>
        </w:rPr>
        <w:t>.</w:t>
      </w:r>
    </w:p>
    <w:tbl>
      <w:tblPr>
        <w:tblStyle w:val="a5"/>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4921"/>
      </w:tblGrid>
      <w:tr w:rsidR="005F520C" w:rsidTr="005F520C">
        <w:tc>
          <w:tcPr>
            <w:tcW w:w="5228" w:type="dxa"/>
          </w:tcPr>
          <w:p w:rsidR="00015B16" w:rsidRDefault="005F520C" w:rsidP="00F40DBC">
            <w:pPr>
              <w:jc w:val="both"/>
              <w:rPr>
                <w:rFonts w:ascii="Times New Roman" w:hAnsi="Times New Roman" w:cs="Times New Roman"/>
                <w:sz w:val="28"/>
                <w:szCs w:val="28"/>
              </w:rPr>
            </w:pPr>
            <w:r w:rsidRPr="005F520C">
              <w:rPr>
                <w:rFonts w:ascii="Times New Roman" w:hAnsi="Times New Roman" w:cs="Times New Roman"/>
                <w:noProof/>
                <w:sz w:val="28"/>
                <w:szCs w:val="28"/>
                <w:lang w:eastAsia="ru-RU"/>
              </w:rPr>
              <w:drawing>
                <wp:inline distT="0" distB="0" distL="0" distR="0">
                  <wp:extent cx="2985155" cy="1990725"/>
                  <wp:effectExtent l="0" t="0" r="5715" b="0"/>
                  <wp:docPr id="2" name="Рисунок 2" descr="F:\Международный бизнес-саммит 2014\Фото\10  сентября\14.00-15-30 Технопарк как катализатор развитие территорий\IMG_7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Международный бизнес-саммит 2014\Фото\10  сентября\14.00-15-30 Технопарк как катализатор развитие территорий\IMG_737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94850" cy="1997190"/>
                          </a:xfrm>
                          <a:prstGeom prst="rect">
                            <a:avLst/>
                          </a:prstGeom>
                          <a:noFill/>
                          <a:ln>
                            <a:noFill/>
                          </a:ln>
                        </pic:spPr>
                      </pic:pic>
                    </a:graphicData>
                  </a:graphic>
                </wp:inline>
              </w:drawing>
            </w:r>
          </w:p>
        </w:tc>
        <w:tc>
          <w:tcPr>
            <w:tcW w:w="5228" w:type="dxa"/>
          </w:tcPr>
          <w:p w:rsidR="00015B16" w:rsidRDefault="005F520C" w:rsidP="00F40DBC">
            <w:pPr>
              <w:jc w:val="both"/>
              <w:rPr>
                <w:rFonts w:ascii="Times New Roman" w:hAnsi="Times New Roman" w:cs="Times New Roman"/>
                <w:sz w:val="28"/>
                <w:szCs w:val="28"/>
              </w:rPr>
            </w:pPr>
            <w:r w:rsidRPr="005F520C">
              <w:rPr>
                <w:rFonts w:ascii="Times New Roman" w:hAnsi="Times New Roman" w:cs="Times New Roman"/>
                <w:noProof/>
                <w:sz w:val="28"/>
                <w:szCs w:val="28"/>
                <w:lang w:eastAsia="ru-RU"/>
              </w:rPr>
              <w:drawing>
                <wp:inline distT="0" distB="0" distL="0" distR="0" wp14:anchorId="2396AA5A" wp14:editId="66121636">
                  <wp:extent cx="2985155" cy="1990725"/>
                  <wp:effectExtent l="0" t="0" r="5715" b="0"/>
                  <wp:docPr id="1" name="Рисунок 1" descr="F:\Международный бизнес-саммит 2014\Фото\10  сентября\11.00-11.30 Павильон№1_Купол. Подписание с ИНТЕЛ\IMG_7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Международный бизнес-саммит 2014\Фото\10  сентября\11.00-11.30 Павильон№1_Купол. Подписание с ИНТЕЛ\IMG_720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96333" cy="1998179"/>
                          </a:xfrm>
                          <a:prstGeom prst="rect">
                            <a:avLst/>
                          </a:prstGeom>
                          <a:noFill/>
                          <a:ln>
                            <a:noFill/>
                          </a:ln>
                        </pic:spPr>
                      </pic:pic>
                    </a:graphicData>
                  </a:graphic>
                </wp:inline>
              </w:drawing>
            </w:r>
          </w:p>
        </w:tc>
      </w:tr>
    </w:tbl>
    <w:p w:rsidR="00015B16" w:rsidRPr="00F40DBC" w:rsidRDefault="00015B16" w:rsidP="00F40DBC">
      <w:pPr>
        <w:ind w:left="720"/>
        <w:jc w:val="both"/>
        <w:rPr>
          <w:rFonts w:ascii="Times New Roman" w:hAnsi="Times New Roman" w:cs="Times New Roman"/>
          <w:sz w:val="28"/>
          <w:szCs w:val="28"/>
        </w:rPr>
      </w:pPr>
    </w:p>
    <w:p w:rsidR="007072BB" w:rsidRDefault="00695F80" w:rsidP="00175048">
      <w:pPr>
        <w:numPr>
          <w:ilvl w:val="0"/>
          <w:numId w:val="11"/>
        </w:numPr>
        <w:jc w:val="both"/>
        <w:rPr>
          <w:rFonts w:ascii="Times New Roman" w:hAnsi="Times New Roman" w:cs="Times New Roman"/>
          <w:sz w:val="28"/>
          <w:szCs w:val="28"/>
        </w:rPr>
      </w:pPr>
      <w:r w:rsidRPr="00F815DE">
        <w:rPr>
          <w:rFonts w:ascii="Times New Roman" w:hAnsi="Times New Roman" w:cs="Times New Roman"/>
          <w:b/>
          <w:bCs/>
          <w:sz w:val="28"/>
          <w:szCs w:val="28"/>
        </w:rPr>
        <w:t>Инвестиционно-строительный форум «Домострой-Экспо 2014»</w:t>
      </w:r>
      <w:r w:rsidRPr="00F815DE">
        <w:rPr>
          <w:rFonts w:ascii="Times New Roman" w:hAnsi="Times New Roman" w:cs="Times New Roman"/>
          <w:sz w:val="28"/>
          <w:szCs w:val="28"/>
        </w:rPr>
        <w:t>, посвященный в этом году проблеме взаимодействия органов государственной власти, местного самоуправления, строительного бизнеса, кредитно-финансовых институтов, общественности в деле разработки и реализации инвестиционно-строительной политики и конкретных строит</w:t>
      </w:r>
      <w:r w:rsidR="00175048">
        <w:rPr>
          <w:rFonts w:ascii="Times New Roman" w:hAnsi="Times New Roman" w:cs="Times New Roman"/>
          <w:sz w:val="28"/>
          <w:szCs w:val="28"/>
        </w:rPr>
        <w:t xml:space="preserve">ельных проектов, что было отражено </w:t>
      </w:r>
      <w:r w:rsidR="00175048" w:rsidRPr="00175048">
        <w:rPr>
          <w:rFonts w:ascii="Times New Roman" w:hAnsi="Times New Roman" w:cs="Times New Roman"/>
          <w:sz w:val="28"/>
          <w:szCs w:val="28"/>
        </w:rPr>
        <w:t xml:space="preserve">в теме </w:t>
      </w:r>
      <w:r w:rsidR="007072BB" w:rsidRPr="00175048">
        <w:rPr>
          <w:rFonts w:ascii="Times New Roman" w:hAnsi="Times New Roman" w:cs="Times New Roman"/>
          <w:bCs/>
          <w:sz w:val="28"/>
          <w:szCs w:val="28"/>
        </w:rPr>
        <w:lastRenderedPageBreak/>
        <w:t>Пленарно</w:t>
      </w:r>
      <w:r w:rsidR="00175048" w:rsidRPr="00175048">
        <w:rPr>
          <w:rFonts w:ascii="Times New Roman" w:hAnsi="Times New Roman" w:cs="Times New Roman"/>
          <w:bCs/>
          <w:sz w:val="28"/>
          <w:szCs w:val="28"/>
        </w:rPr>
        <w:t>го</w:t>
      </w:r>
      <w:r w:rsidR="007072BB" w:rsidRPr="00175048">
        <w:rPr>
          <w:rFonts w:ascii="Times New Roman" w:hAnsi="Times New Roman" w:cs="Times New Roman"/>
          <w:bCs/>
          <w:sz w:val="28"/>
          <w:szCs w:val="28"/>
        </w:rPr>
        <w:t xml:space="preserve"> заседани</w:t>
      </w:r>
      <w:r w:rsidR="00175048" w:rsidRPr="00175048">
        <w:rPr>
          <w:rFonts w:ascii="Times New Roman" w:hAnsi="Times New Roman" w:cs="Times New Roman"/>
          <w:bCs/>
          <w:sz w:val="28"/>
          <w:szCs w:val="28"/>
        </w:rPr>
        <w:t>я</w:t>
      </w:r>
      <w:r w:rsidR="00B85B83" w:rsidRPr="00175048">
        <w:rPr>
          <w:rFonts w:ascii="Times New Roman" w:hAnsi="Times New Roman" w:cs="Times New Roman"/>
          <w:bCs/>
          <w:sz w:val="28"/>
          <w:szCs w:val="28"/>
        </w:rPr>
        <w:t xml:space="preserve"> форума</w:t>
      </w:r>
      <w:r w:rsidR="007072BB" w:rsidRPr="00175048">
        <w:rPr>
          <w:rFonts w:ascii="Times New Roman" w:hAnsi="Times New Roman" w:cs="Times New Roman"/>
          <w:bCs/>
          <w:sz w:val="28"/>
          <w:szCs w:val="28"/>
        </w:rPr>
        <w:t xml:space="preserve"> «Государственная поддержка инвестиций в строительстве. Резервы роста объемов строительства в Нижегородской области»</w:t>
      </w:r>
      <w:r w:rsidR="00B85B83" w:rsidRPr="00175048">
        <w:rPr>
          <w:rFonts w:ascii="Times New Roman" w:hAnsi="Times New Roman" w:cs="Times New Roman"/>
          <w:sz w:val="28"/>
          <w:szCs w:val="28"/>
        </w:rPr>
        <w:t>.</w:t>
      </w:r>
    </w:p>
    <w:p w:rsidR="00B96399" w:rsidRPr="00B96399" w:rsidRDefault="00B96399" w:rsidP="00B96399">
      <w:pPr>
        <w:ind w:left="720"/>
        <w:jc w:val="both"/>
        <w:rPr>
          <w:rFonts w:ascii="Times New Roman" w:hAnsi="Times New Roman" w:cs="Times New Roman"/>
          <w:bCs/>
          <w:sz w:val="28"/>
          <w:szCs w:val="28"/>
        </w:rPr>
      </w:pPr>
      <w:r w:rsidRPr="00B96399">
        <w:rPr>
          <w:rFonts w:ascii="Times New Roman" w:hAnsi="Times New Roman" w:cs="Times New Roman"/>
          <w:bCs/>
          <w:sz w:val="28"/>
          <w:szCs w:val="28"/>
        </w:rPr>
        <w:t>Одним из важнейших мероприятий</w:t>
      </w:r>
      <w:r>
        <w:rPr>
          <w:rFonts w:ascii="Times New Roman" w:hAnsi="Times New Roman" w:cs="Times New Roman"/>
          <w:bCs/>
          <w:sz w:val="28"/>
          <w:szCs w:val="28"/>
        </w:rPr>
        <w:t xml:space="preserve"> форума «Домострой-Экспо» стало</w:t>
      </w:r>
      <w:r w:rsidRPr="00B96399">
        <w:rPr>
          <w:rFonts w:ascii="Times New Roman" w:hAnsi="Times New Roman" w:cs="Times New Roman"/>
          <w:bCs/>
          <w:sz w:val="28"/>
          <w:szCs w:val="28"/>
        </w:rPr>
        <w:t xml:space="preserve"> Заседание Правления Общероссийского межотраслевого объединения работодателей «Российский Союз строителей» с уча</w:t>
      </w:r>
      <w:r>
        <w:rPr>
          <w:rFonts w:ascii="Times New Roman" w:hAnsi="Times New Roman" w:cs="Times New Roman"/>
          <w:bCs/>
          <w:sz w:val="28"/>
          <w:szCs w:val="28"/>
        </w:rPr>
        <w:t>ст</w:t>
      </w:r>
      <w:r w:rsidRPr="00B96399">
        <w:rPr>
          <w:rFonts w:ascii="Times New Roman" w:hAnsi="Times New Roman" w:cs="Times New Roman"/>
          <w:bCs/>
          <w:sz w:val="28"/>
          <w:szCs w:val="28"/>
        </w:rPr>
        <w:t xml:space="preserve">ием ВРИО Губернатора Нижегородской области </w:t>
      </w:r>
      <w:proofErr w:type="spellStart"/>
      <w:r w:rsidRPr="00B96399">
        <w:rPr>
          <w:rFonts w:ascii="Times New Roman" w:hAnsi="Times New Roman" w:cs="Times New Roman"/>
          <w:bCs/>
          <w:sz w:val="28"/>
          <w:szCs w:val="28"/>
        </w:rPr>
        <w:t>В.П.Шанцева</w:t>
      </w:r>
      <w:proofErr w:type="spellEnd"/>
      <w:r w:rsidRPr="00B96399">
        <w:rPr>
          <w:rFonts w:ascii="Times New Roman" w:hAnsi="Times New Roman" w:cs="Times New Roman"/>
          <w:bCs/>
          <w:sz w:val="28"/>
          <w:szCs w:val="28"/>
        </w:rPr>
        <w:t xml:space="preserve">, Президента ОМОР "Российский Союз строителей» </w:t>
      </w:r>
      <w:proofErr w:type="spellStart"/>
      <w:r w:rsidRPr="00B96399">
        <w:rPr>
          <w:rFonts w:ascii="Times New Roman" w:hAnsi="Times New Roman" w:cs="Times New Roman"/>
          <w:bCs/>
          <w:sz w:val="28"/>
          <w:szCs w:val="28"/>
        </w:rPr>
        <w:t>В.А.Яковлева</w:t>
      </w:r>
      <w:proofErr w:type="spellEnd"/>
      <w:r>
        <w:rPr>
          <w:rFonts w:ascii="Times New Roman" w:hAnsi="Times New Roman" w:cs="Times New Roman"/>
          <w:bCs/>
          <w:sz w:val="28"/>
          <w:szCs w:val="28"/>
        </w:rPr>
        <w:t>,</w:t>
      </w:r>
      <w:r w:rsidRPr="00B96399">
        <w:rPr>
          <w:rFonts w:ascii="Times New Roman" w:hAnsi="Times New Roman" w:cs="Times New Roman"/>
          <w:bCs/>
          <w:sz w:val="28"/>
          <w:szCs w:val="28"/>
        </w:rPr>
        <w:t xml:space="preserve"> </w:t>
      </w:r>
      <w:proofErr w:type="spellStart"/>
      <w:r w:rsidRPr="00B96399">
        <w:rPr>
          <w:rFonts w:ascii="Times New Roman" w:hAnsi="Times New Roman" w:cs="Times New Roman"/>
          <w:bCs/>
          <w:sz w:val="28"/>
          <w:szCs w:val="28"/>
        </w:rPr>
        <w:t>и.о</w:t>
      </w:r>
      <w:proofErr w:type="spellEnd"/>
      <w:r w:rsidRPr="00B96399">
        <w:rPr>
          <w:rFonts w:ascii="Times New Roman" w:hAnsi="Times New Roman" w:cs="Times New Roman"/>
          <w:bCs/>
          <w:sz w:val="28"/>
          <w:szCs w:val="28"/>
        </w:rPr>
        <w:t xml:space="preserve">. министра строительства Нижегородской области </w:t>
      </w:r>
      <w:proofErr w:type="spellStart"/>
      <w:r w:rsidRPr="00B96399">
        <w:rPr>
          <w:rFonts w:ascii="Times New Roman" w:hAnsi="Times New Roman" w:cs="Times New Roman"/>
          <w:bCs/>
          <w:sz w:val="28"/>
          <w:szCs w:val="28"/>
        </w:rPr>
        <w:t>В.Н.</w:t>
      </w:r>
      <w:r>
        <w:rPr>
          <w:rFonts w:ascii="Times New Roman" w:hAnsi="Times New Roman" w:cs="Times New Roman"/>
          <w:bCs/>
          <w:sz w:val="28"/>
          <w:szCs w:val="28"/>
        </w:rPr>
        <w:t>Челомина</w:t>
      </w:r>
      <w:proofErr w:type="spellEnd"/>
      <w:r>
        <w:rPr>
          <w:rFonts w:ascii="Times New Roman" w:hAnsi="Times New Roman" w:cs="Times New Roman"/>
          <w:bCs/>
          <w:sz w:val="28"/>
          <w:szCs w:val="28"/>
        </w:rPr>
        <w:t>.</w:t>
      </w:r>
    </w:p>
    <w:tbl>
      <w:tblPr>
        <w:tblStyle w:val="a5"/>
        <w:tblW w:w="10348"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03"/>
      </w:tblGrid>
      <w:tr w:rsidR="001F13C4" w:rsidTr="001F13C4">
        <w:tc>
          <w:tcPr>
            <w:tcW w:w="5245" w:type="dxa"/>
          </w:tcPr>
          <w:p w:rsidR="001F13C4" w:rsidRDefault="001F13C4" w:rsidP="00175048">
            <w:pPr>
              <w:jc w:val="both"/>
              <w:rPr>
                <w:rFonts w:ascii="Times New Roman" w:hAnsi="Times New Roman" w:cs="Times New Roman"/>
                <w:sz w:val="28"/>
                <w:szCs w:val="28"/>
              </w:rPr>
            </w:pPr>
            <w:r>
              <w:rPr>
                <w:rFonts w:ascii="Times New Roman" w:hAnsi="Times New Roman" w:cs="Times New Roman"/>
                <w:noProof/>
                <w:sz w:val="28"/>
                <w:szCs w:val="28"/>
                <w:lang w:eastAsia="ru-RU"/>
              </w:rPr>
              <w:t xml:space="preserve">    </w:t>
            </w:r>
            <w:r w:rsidRPr="001F13C4">
              <w:rPr>
                <w:rFonts w:ascii="Times New Roman" w:hAnsi="Times New Roman" w:cs="Times New Roman"/>
                <w:noProof/>
                <w:sz w:val="28"/>
                <w:szCs w:val="28"/>
                <w:lang w:eastAsia="ru-RU"/>
              </w:rPr>
              <w:drawing>
                <wp:inline distT="0" distB="0" distL="0" distR="0">
                  <wp:extent cx="2981325" cy="1987549"/>
                  <wp:effectExtent l="0" t="0" r="0" b="0"/>
                  <wp:docPr id="5" name="Рисунок 5" descr="F:\Международный бизнес-саммит 2014\Фото\10  сентября\12.00- 14.00 Домострой-Экспо 2014 Пленарное заседание\IMG_1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Международный бизнес-саммит 2014\Фото\10  сентября\12.00- 14.00 Домострой-Экспо 2014 Пленарное заседание\IMG_15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90059" cy="1993372"/>
                          </a:xfrm>
                          <a:prstGeom prst="rect">
                            <a:avLst/>
                          </a:prstGeom>
                          <a:noFill/>
                          <a:ln>
                            <a:noFill/>
                          </a:ln>
                        </pic:spPr>
                      </pic:pic>
                    </a:graphicData>
                  </a:graphic>
                </wp:inline>
              </w:drawing>
            </w:r>
          </w:p>
        </w:tc>
        <w:tc>
          <w:tcPr>
            <w:tcW w:w="5103" w:type="dxa"/>
          </w:tcPr>
          <w:p w:rsidR="001F13C4" w:rsidRDefault="001F13C4" w:rsidP="00175048">
            <w:pPr>
              <w:jc w:val="both"/>
              <w:rPr>
                <w:rFonts w:ascii="Times New Roman" w:hAnsi="Times New Roman" w:cs="Times New Roman"/>
                <w:sz w:val="28"/>
                <w:szCs w:val="28"/>
              </w:rPr>
            </w:pPr>
            <w:r>
              <w:rPr>
                <w:rFonts w:ascii="Times New Roman" w:hAnsi="Times New Roman" w:cs="Times New Roman"/>
                <w:noProof/>
                <w:sz w:val="28"/>
                <w:szCs w:val="28"/>
                <w:lang w:eastAsia="ru-RU"/>
              </w:rPr>
              <w:t xml:space="preserve"> </w:t>
            </w:r>
            <w:r w:rsidRPr="001F13C4">
              <w:rPr>
                <w:rFonts w:ascii="Times New Roman" w:hAnsi="Times New Roman" w:cs="Times New Roman"/>
                <w:noProof/>
                <w:sz w:val="28"/>
                <w:szCs w:val="28"/>
                <w:lang w:eastAsia="ru-RU"/>
              </w:rPr>
              <w:drawing>
                <wp:inline distT="0" distB="0" distL="0" distR="0">
                  <wp:extent cx="3009900" cy="2006600"/>
                  <wp:effectExtent l="0" t="0" r="0" b="0"/>
                  <wp:docPr id="6" name="Рисунок 6" descr="F:\Международный бизнес-саммит 2014\Фото\Выездные мероприятия\11  сентября\12.00-14.00 Домострой Росс союз строителей ЦМТ\IMG_2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Международный бизнес-саммит 2014\Фото\Выездные мероприятия\11  сентября\12.00-14.00 Домострой Росс союз строителей ЦМТ\IMG_2999.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09900" cy="2006600"/>
                          </a:xfrm>
                          <a:prstGeom prst="rect">
                            <a:avLst/>
                          </a:prstGeom>
                          <a:noFill/>
                          <a:ln>
                            <a:noFill/>
                          </a:ln>
                        </pic:spPr>
                      </pic:pic>
                    </a:graphicData>
                  </a:graphic>
                </wp:inline>
              </w:drawing>
            </w:r>
          </w:p>
        </w:tc>
      </w:tr>
    </w:tbl>
    <w:p w:rsidR="007072BB" w:rsidRPr="00F815DE" w:rsidRDefault="007072BB" w:rsidP="00175048">
      <w:pPr>
        <w:jc w:val="both"/>
        <w:rPr>
          <w:rFonts w:ascii="Times New Roman" w:hAnsi="Times New Roman" w:cs="Times New Roman"/>
          <w:sz w:val="28"/>
          <w:szCs w:val="28"/>
        </w:rPr>
      </w:pPr>
    </w:p>
    <w:p w:rsidR="00662161" w:rsidRDefault="00695F80" w:rsidP="00662161">
      <w:pPr>
        <w:numPr>
          <w:ilvl w:val="0"/>
          <w:numId w:val="11"/>
        </w:numPr>
        <w:spacing w:after="0" w:line="240" w:lineRule="auto"/>
        <w:jc w:val="both"/>
        <w:rPr>
          <w:rFonts w:ascii="Times New Roman" w:hAnsi="Times New Roman" w:cs="Times New Roman"/>
          <w:sz w:val="28"/>
          <w:szCs w:val="28"/>
        </w:rPr>
      </w:pPr>
      <w:r w:rsidRPr="00F815DE">
        <w:rPr>
          <w:rFonts w:ascii="Times New Roman" w:hAnsi="Times New Roman" w:cs="Times New Roman"/>
          <w:b/>
          <w:bCs/>
          <w:sz w:val="28"/>
          <w:szCs w:val="28"/>
        </w:rPr>
        <w:t>Международный рекламный форум</w:t>
      </w:r>
      <w:r w:rsidRPr="00F815DE">
        <w:rPr>
          <w:rFonts w:ascii="Times New Roman" w:hAnsi="Times New Roman" w:cs="Times New Roman"/>
          <w:sz w:val="28"/>
          <w:szCs w:val="28"/>
        </w:rPr>
        <w:t xml:space="preserve"> и XV Ежегодная конференция «Проблемы рекламного бизнеса в России. Консолидация рекламного сообщества». </w:t>
      </w:r>
    </w:p>
    <w:p w:rsidR="00672F6C" w:rsidRDefault="00672F6C" w:rsidP="00672F6C">
      <w:pPr>
        <w:pStyle w:val="1"/>
        <w:spacing w:after="0" w:line="240" w:lineRule="auto"/>
        <w:ind w:left="709" w:firstLine="11"/>
        <w:jc w:val="both"/>
        <w:rPr>
          <w:rFonts w:ascii="Times New Roman" w:hAnsi="Times New Roman"/>
          <w:sz w:val="28"/>
          <w:szCs w:val="28"/>
        </w:rPr>
      </w:pPr>
      <w:r>
        <w:rPr>
          <w:rFonts w:ascii="Times New Roman" w:hAnsi="Times New Roman"/>
          <w:sz w:val="28"/>
          <w:szCs w:val="28"/>
        </w:rPr>
        <w:t xml:space="preserve">В рамках форума </w:t>
      </w:r>
      <w:r w:rsidRPr="00672F6C">
        <w:rPr>
          <w:rFonts w:ascii="Times New Roman" w:hAnsi="Times New Roman"/>
          <w:sz w:val="28"/>
          <w:szCs w:val="28"/>
        </w:rPr>
        <w:t>состоялось</w:t>
      </w:r>
      <w:r>
        <w:rPr>
          <w:rFonts w:ascii="Times New Roman" w:hAnsi="Times New Roman"/>
          <w:b/>
          <w:sz w:val="28"/>
          <w:szCs w:val="28"/>
        </w:rPr>
        <w:t xml:space="preserve"> </w:t>
      </w:r>
      <w:r>
        <w:rPr>
          <w:rFonts w:ascii="Times New Roman" w:hAnsi="Times New Roman"/>
          <w:sz w:val="28"/>
          <w:szCs w:val="28"/>
        </w:rPr>
        <w:t xml:space="preserve">обсуждение </w:t>
      </w:r>
      <w:proofErr w:type="gramStart"/>
      <w:r>
        <w:rPr>
          <w:rFonts w:ascii="Times New Roman" w:hAnsi="Times New Roman"/>
          <w:sz w:val="28"/>
          <w:szCs w:val="28"/>
        </w:rPr>
        <w:t>тенденций  развития</w:t>
      </w:r>
      <w:proofErr w:type="gramEnd"/>
      <w:r>
        <w:rPr>
          <w:rFonts w:ascii="Times New Roman" w:hAnsi="Times New Roman"/>
          <w:sz w:val="28"/>
          <w:szCs w:val="28"/>
        </w:rPr>
        <w:t xml:space="preserve"> рекламного рынка в России и странах СНГ, совершенствования национального конкурентного законодательства и практики его применения на основе передового международного опыта и опыта стран-партнеров СНГ и других вопросов.</w:t>
      </w:r>
    </w:p>
    <w:p w:rsidR="00695F80" w:rsidRDefault="00695F80" w:rsidP="00662161">
      <w:pPr>
        <w:spacing w:after="0" w:line="240" w:lineRule="auto"/>
        <w:ind w:left="709"/>
        <w:jc w:val="both"/>
        <w:rPr>
          <w:rFonts w:ascii="Times New Roman" w:hAnsi="Times New Roman" w:cs="Times New Roman"/>
          <w:sz w:val="28"/>
          <w:szCs w:val="28"/>
        </w:rPr>
      </w:pPr>
      <w:r w:rsidRPr="00F815DE">
        <w:rPr>
          <w:rFonts w:ascii="Times New Roman" w:hAnsi="Times New Roman" w:cs="Times New Roman"/>
          <w:sz w:val="28"/>
          <w:szCs w:val="28"/>
        </w:rPr>
        <w:t xml:space="preserve">Форум собрал около 150 экспертов из 8 государств СНГ, что говорит о достаточно широкой географии мероприятия и, как следствие, о его высокой востребованности у специалистов отрасли. В числе спикеров – представители Комитета Государственной Думы ФС РФ по экономической политике, инновационному развитию и предпринимательству; Федеральной антимонопольной службы РФ; Комитета по предпринимательству в сфере рекламы ТПП РФ; руководители профильных объединений, </w:t>
      </w:r>
      <w:r w:rsidR="00385CD9">
        <w:rPr>
          <w:rFonts w:ascii="Times New Roman" w:hAnsi="Times New Roman" w:cs="Times New Roman"/>
          <w:sz w:val="28"/>
          <w:szCs w:val="28"/>
        </w:rPr>
        <w:t>ассоциаций и экспертных советов.</w:t>
      </w:r>
    </w:p>
    <w:tbl>
      <w:tblPr>
        <w:tblStyle w:val="a5"/>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62"/>
      </w:tblGrid>
      <w:tr w:rsidR="00944577" w:rsidTr="00944577">
        <w:tc>
          <w:tcPr>
            <w:tcW w:w="4962" w:type="dxa"/>
          </w:tcPr>
          <w:p w:rsidR="00BD43D9" w:rsidRDefault="00BD43D9" w:rsidP="00662161">
            <w:pPr>
              <w:jc w:val="both"/>
              <w:rPr>
                <w:rFonts w:ascii="Times New Roman" w:hAnsi="Times New Roman" w:cs="Times New Roman"/>
                <w:sz w:val="28"/>
                <w:szCs w:val="28"/>
              </w:rPr>
            </w:pPr>
            <w:r w:rsidRPr="00BD43D9">
              <w:rPr>
                <w:rFonts w:ascii="Times New Roman" w:hAnsi="Times New Roman" w:cs="Times New Roman"/>
                <w:noProof/>
                <w:sz w:val="28"/>
                <w:szCs w:val="28"/>
                <w:lang w:eastAsia="ru-RU"/>
              </w:rPr>
              <w:drawing>
                <wp:inline distT="0" distB="0" distL="0" distR="0">
                  <wp:extent cx="3012769" cy="2009140"/>
                  <wp:effectExtent l="0" t="0" r="0" b="0"/>
                  <wp:docPr id="25" name="Рисунок 25" descr="F:\Международный бизнес-саммит 2014\Фото\11  сентября\11.00-14.00 Межд рекламный форум\IMG_7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Международный бизнес-саммит 2014\Фото\11  сентября\11.00-14.00 Межд рекламный форум\IMG_7914.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26983" cy="2018619"/>
                          </a:xfrm>
                          <a:prstGeom prst="rect">
                            <a:avLst/>
                          </a:prstGeom>
                          <a:noFill/>
                          <a:ln>
                            <a:noFill/>
                          </a:ln>
                        </pic:spPr>
                      </pic:pic>
                    </a:graphicData>
                  </a:graphic>
                </wp:inline>
              </w:drawing>
            </w:r>
          </w:p>
        </w:tc>
        <w:tc>
          <w:tcPr>
            <w:tcW w:w="4932" w:type="dxa"/>
          </w:tcPr>
          <w:p w:rsidR="00BD43D9" w:rsidRDefault="00944577" w:rsidP="00662161">
            <w:pPr>
              <w:jc w:val="both"/>
              <w:rPr>
                <w:rFonts w:ascii="Times New Roman" w:hAnsi="Times New Roman" w:cs="Times New Roman"/>
                <w:sz w:val="28"/>
                <w:szCs w:val="28"/>
              </w:rPr>
            </w:pPr>
            <w:r w:rsidRPr="00944577">
              <w:rPr>
                <w:rFonts w:ascii="Times New Roman" w:hAnsi="Times New Roman" w:cs="Times New Roman"/>
                <w:noProof/>
                <w:sz w:val="28"/>
                <w:szCs w:val="28"/>
                <w:lang w:eastAsia="ru-RU"/>
              </w:rPr>
              <w:drawing>
                <wp:inline distT="0" distB="0" distL="0" distR="0">
                  <wp:extent cx="3013711" cy="2009140"/>
                  <wp:effectExtent l="0" t="0" r="0" b="0"/>
                  <wp:docPr id="26" name="Рисунок 26" descr="F:\Международный бизнес-саммит 2014\Фото\Выездные мероприятия\12  сентября\9.30-17.00  Межд реклам форум ТПП\IMG_3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Международный бизнес-саммит 2014\Фото\Выездные мероприятия\12  сентября\9.30-17.00  Межд реклам форум ТПП\IMG_335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17684" cy="2011789"/>
                          </a:xfrm>
                          <a:prstGeom prst="rect">
                            <a:avLst/>
                          </a:prstGeom>
                          <a:noFill/>
                          <a:ln>
                            <a:noFill/>
                          </a:ln>
                        </pic:spPr>
                      </pic:pic>
                    </a:graphicData>
                  </a:graphic>
                </wp:inline>
              </w:drawing>
            </w:r>
          </w:p>
        </w:tc>
      </w:tr>
    </w:tbl>
    <w:p w:rsidR="00662161" w:rsidRDefault="00662161" w:rsidP="008525CB">
      <w:pPr>
        <w:spacing w:after="0" w:line="240" w:lineRule="auto"/>
        <w:jc w:val="both"/>
        <w:rPr>
          <w:rFonts w:ascii="Times New Roman" w:hAnsi="Times New Roman" w:cs="Times New Roman"/>
          <w:sz w:val="28"/>
          <w:szCs w:val="28"/>
        </w:rPr>
      </w:pPr>
    </w:p>
    <w:p w:rsidR="00432C56" w:rsidRPr="00F815DE" w:rsidRDefault="00432C56" w:rsidP="008525CB">
      <w:pPr>
        <w:spacing w:after="0" w:line="240" w:lineRule="auto"/>
        <w:jc w:val="both"/>
        <w:rPr>
          <w:rFonts w:ascii="Times New Roman" w:hAnsi="Times New Roman" w:cs="Times New Roman"/>
          <w:sz w:val="28"/>
          <w:szCs w:val="28"/>
        </w:rPr>
      </w:pPr>
    </w:p>
    <w:p w:rsidR="00695F80" w:rsidRDefault="00695F80" w:rsidP="00695F80">
      <w:pPr>
        <w:numPr>
          <w:ilvl w:val="0"/>
          <w:numId w:val="11"/>
        </w:numPr>
        <w:jc w:val="both"/>
        <w:rPr>
          <w:rFonts w:ascii="Times New Roman" w:hAnsi="Times New Roman" w:cs="Times New Roman"/>
          <w:sz w:val="28"/>
          <w:szCs w:val="28"/>
        </w:rPr>
      </w:pPr>
      <w:r w:rsidRPr="00F815DE">
        <w:rPr>
          <w:rFonts w:ascii="Times New Roman" w:hAnsi="Times New Roman" w:cs="Times New Roman"/>
          <w:b/>
          <w:bCs/>
          <w:sz w:val="28"/>
          <w:szCs w:val="28"/>
        </w:rPr>
        <w:lastRenderedPageBreak/>
        <w:t>Конгресс народов России</w:t>
      </w:r>
      <w:r w:rsidR="00D17DD6">
        <w:rPr>
          <w:rFonts w:ascii="Times New Roman" w:hAnsi="Times New Roman" w:cs="Times New Roman"/>
          <w:b/>
          <w:bCs/>
          <w:sz w:val="28"/>
          <w:szCs w:val="28"/>
        </w:rPr>
        <w:t>,</w:t>
      </w:r>
      <w:r w:rsidR="00D17DD6" w:rsidRPr="00D17DD6">
        <w:rPr>
          <w:rFonts w:ascii="Times New Roman" w:hAnsi="Times New Roman" w:cs="Times New Roman"/>
          <w:sz w:val="28"/>
          <w:szCs w:val="28"/>
        </w:rPr>
        <w:t xml:space="preserve"> </w:t>
      </w:r>
      <w:r w:rsidR="00D17DD6">
        <w:rPr>
          <w:rFonts w:ascii="Times New Roman" w:hAnsi="Times New Roman" w:cs="Times New Roman"/>
          <w:sz w:val="28"/>
          <w:szCs w:val="28"/>
        </w:rPr>
        <w:t>т</w:t>
      </w:r>
      <w:r w:rsidR="00D17DD6" w:rsidRPr="00F815DE">
        <w:rPr>
          <w:rFonts w:ascii="Times New Roman" w:hAnsi="Times New Roman" w:cs="Times New Roman"/>
          <w:sz w:val="28"/>
          <w:szCs w:val="28"/>
        </w:rPr>
        <w:t>радиционно проводимый на Нижегородской ярмарке уже более десяти лет</w:t>
      </w:r>
      <w:r w:rsidRPr="00F815DE">
        <w:rPr>
          <w:rFonts w:ascii="Times New Roman" w:hAnsi="Times New Roman" w:cs="Times New Roman"/>
          <w:sz w:val="28"/>
          <w:szCs w:val="28"/>
        </w:rPr>
        <w:t>. Главная тема этого года - «Государственная национальная политика Российской Федерации и новые коммуникативные практики. Формирование безопасного информационного пространства». Докладчиками и слушателями на Конгрессе стали около 140 зарегистрированных участников, которые приехали из 31 субъекта РФ и Республики Беларусь. Столь высокая популярность мероприятия обусловлена не только важностью обсуждаемых тем, но и его эффективностью в плане формирования и своевременной корректировки российской национальной политики. Именно общие рекомендации участников Конгресса зачастую ложатся в основу поправок к законодательным актам и иным государственным документам, призванным способствовать укреплению дружбы народов.</w:t>
      </w:r>
    </w:p>
    <w:p w:rsidR="00385CD9" w:rsidRPr="00385CD9" w:rsidRDefault="00385CD9" w:rsidP="00385CD9">
      <w:pPr>
        <w:spacing w:after="0" w:line="240" w:lineRule="auto"/>
        <w:ind w:left="720"/>
        <w:jc w:val="both"/>
        <w:rPr>
          <w:rFonts w:ascii="Times New Roman" w:hAnsi="Times New Roman" w:cs="Times New Roman"/>
          <w:sz w:val="28"/>
          <w:szCs w:val="28"/>
        </w:rPr>
      </w:pPr>
      <w:r w:rsidRPr="00385CD9">
        <w:rPr>
          <w:rFonts w:ascii="Times New Roman" w:hAnsi="Times New Roman" w:cs="Times New Roman"/>
          <w:b/>
          <w:sz w:val="28"/>
          <w:szCs w:val="28"/>
        </w:rPr>
        <w:t>Ключевые спикеры Конгресса:</w:t>
      </w:r>
    </w:p>
    <w:p w:rsidR="00385CD9" w:rsidRPr="00385CD9" w:rsidRDefault="00385CD9" w:rsidP="00385CD9">
      <w:pPr>
        <w:spacing w:after="0" w:line="240" w:lineRule="auto"/>
        <w:ind w:left="720"/>
        <w:jc w:val="both"/>
        <w:rPr>
          <w:rFonts w:ascii="Times New Roman" w:hAnsi="Times New Roman" w:cs="Times New Roman"/>
          <w:sz w:val="28"/>
          <w:szCs w:val="28"/>
        </w:rPr>
      </w:pPr>
      <w:r w:rsidRPr="00385CD9">
        <w:rPr>
          <w:rFonts w:ascii="Times New Roman" w:hAnsi="Times New Roman" w:cs="Times New Roman"/>
          <w:b/>
          <w:sz w:val="28"/>
          <w:szCs w:val="28"/>
        </w:rPr>
        <w:t xml:space="preserve">Журавский А.В., </w:t>
      </w:r>
      <w:r w:rsidRPr="00385CD9">
        <w:rPr>
          <w:rFonts w:ascii="Times New Roman" w:hAnsi="Times New Roman" w:cs="Times New Roman"/>
          <w:sz w:val="28"/>
          <w:szCs w:val="28"/>
        </w:rPr>
        <w:t>Директор департамента государственной политики в сфере межнациональных отношений Министерства регионального развития РФ</w:t>
      </w:r>
    </w:p>
    <w:p w:rsidR="00385CD9" w:rsidRPr="00385CD9" w:rsidRDefault="00385CD9" w:rsidP="00385CD9">
      <w:pPr>
        <w:spacing w:after="0" w:line="240" w:lineRule="auto"/>
        <w:ind w:left="720"/>
        <w:jc w:val="both"/>
        <w:rPr>
          <w:rFonts w:ascii="Times New Roman" w:hAnsi="Times New Roman" w:cs="Times New Roman"/>
          <w:sz w:val="28"/>
          <w:szCs w:val="28"/>
        </w:rPr>
      </w:pPr>
      <w:r w:rsidRPr="00385CD9">
        <w:rPr>
          <w:rFonts w:ascii="Times New Roman" w:hAnsi="Times New Roman" w:cs="Times New Roman"/>
          <w:b/>
          <w:sz w:val="28"/>
          <w:szCs w:val="28"/>
        </w:rPr>
        <w:t>Зорин В.Ю.</w:t>
      </w:r>
      <w:r w:rsidRPr="00385CD9">
        <w:rPr>
          <w:rFonts w:ascii="Times New Roman" w:hAnsi="Times New Roman" w:cs="Times New Roman"/>
          <w:sz w:val="28"/>
          <w:szCs w:val="28"/>
        </w:rPr>
        <w:t>, первый заместитель председателя Совета Ассамблеи народов России, заместитель директора Института этнологии и антропологии РАН, член Совета при Президенте Российской Федерации по межнациональным отношениям, доктор политических наук</w:t>
      </w:r>
    </w:p>
    <w:p w:rsidR="00385CD9" w:rsidRPr="00385CD9" w:rsidRDefault="00385CD9" w:rsidP="00385CD9">
      <w:pPr>
        <w:spacing w:after="0" w:line="240" w:lineRule="auto"/>
        <w:ind w:left="720"/>
        <w:jc w:val="both"/>
        <w:rPr>
          <w:rFonts w:ascii="Times New Roman" w:hAnsi="Times New Roman" w:cs="Times New Roman"/>
          <w:sz w:val="28"/>
          <w:szCs w:val="28"/>
        </w:rPr>
      </w:pPr>
      <w:r w:rsidRPr="00385CD9">
        <w:rPr>
          <w:rFonts w:ascii="Times New Roman" w:hAnsi="Times New Roman" w:cs="Times New Roman"/>
          <w:b/>
          <w:sz w:val="28"/>
          <w:szCs w:val="28"/>
        </w:rPr>
        <w:t xml:space="preserve">Смирнова С.К., </w:t>
      </w:r>
      <w:r w:rsidRPr="00385CD9">
        <w:rPr>
          <w:rFonts w:ascii="Times New Roman" w:hAnsi="Times New Roman" w:cs="Times New Roman"/>
          <w:sz w:val="28"/>
          <w:szCs w:val="28"/>
        </w:rPr>
        <w:t xml:space="preserve">Председатель </w:t>
      </w:r>
      <w:r w:rsidR="00893A2E">
        <w:rPr>
          <w:rFonts w:ascii="Times New Roman" w:hAnsi="Times New Roman" w:cs="Times New Roman"/>
          <w:sz w:val="28"/>
          <w:szCs w:val="28"/>
        </w:rPr>
        <w:t>Совета Ассамблеи народов России,</w:t>
      </w:r>
      <w:r w:rsidRPr="00385CD9">
        <w:rPr>
          <w:rFonts w:ascii="Times New Roman" w:hAnsi="Times New Roman" w:cs="Times New Roman"/>
          <w:sz w:val="28"/>
          <w:szCs w:val="28"/>
        </w:rPr>
        <w:t xml:space="preserve"> </w:t>
      </w:r>
      <w:proofErr w:type="spellStart"/>
      <w:r w:rsidRPr="00385CD9">
        <w:rPr>
          <w:rFonts w:ascii="Times New Roman" w:hAnsi="Times New Roman" w:cs="Times New Roman"/>
          <w:sz w:val="28"/>
          <w:szCs w:val="28"/>
        </w:rPr>
        <w:t>д.полит</w:t>
      </w:r>
      <w:proofErr w:type="spellEnd"/>
      <w:r w:rsidRPr="00385CD9">
        <w:rPr>
          <w:rFonts w:ascii="Times New Roman" w:hAnsi="Times New Roman" w:cs="Times New Roman"/>
          <w:sz w:val="28"/>
          <w:szCs w:val="28"/>
        </w:rPr>
        <w:t>. наук</w:t>
      </w:r>
    </w:p>
    <w:p w:rsidR="00385CD9" w:rsidRDefault="00385CD9" w:rsidP="00385CD9">
      <w:pPr>
        <w:spacing w:after="0" w:line="240" w:lineRule="auto"/>
        <w:ind w:left="720"/>
        <w:jc w:val="both"/>
        <w:rPr>
          <w:rFonts w:ascii="Times New Roman" w:hAnsi="Times New Roman" w:cs="Times New Roman"/>
          <w:sz w:val="28"/>
          <w:szCs w:val="28"/>
        </w:rPr>
      </w:pPr>
      <w:r w:rsidRPr="00385CD9">
        <w:rPr>
          <w:rFonts w:ascii="Times New Roman" w:hAnsi="Times New Roman" w:cs="Times New Roman"/>
          <w:b/>
          <w:sz w:val="28"/>
          <w:szCs w:val="28"/>
        </w:rPr>
        <w:t xml:space="preserve">Потапов С.А., </w:t>
      </w:r>
      <w:proofErr w:type="spellStart"/>
      <w:r w:rsidRPr="00385CD9">
        <w:rPr>
          <w:rFonts w:ascii="Times New Roman" w:hAnsi="Times New Roman" w:cs="Times New Roman"/>
          <w:sz w:val="28"/>
          <w:szCs w:val="28"/>
        </w:rPr>
        <w:t>И.о</w:t>
      </w:r>
      <w:proofErr w:type="spellEnd"/>
      <w:r w:rsidRPr="00385CD9">
        <w:rPr>
          <w:rFonts w:ascii="Times New Roman" w:hAnsi="Times New Roman" w:cs="Times New Roman"/>
          <w:sz w:val="28"/>
          <w:szCs w:val="28"/>
        </w:rPr>
        <w:t>. заместителя Губернатора, заместителя Председателя Правительства Нижегородской области</w:t>
      </w:r>
    </w:p>
    <w:p w:rsidR="00BA2857" w:rsidRDefault="00BA2857" w:rsidP="00CF5770">
      <w:pPr>
        <w:jc w:val="both"/>
        <w:rPr>
          <w:rStyle w:val="FontStyle38"/>
          <w:sz w:val="28"/>
          <w:szCs w:val="28"/>
        </w:rPr>
      </w:pPr>
    </w:p>
    <w:p w:rsidR="00CF5770" w:rsidRDefault="00EF4A9A" w:rsidP="00BA2857">
      <w:pPr>
        <w:ind w:left="709"/>
        <w:jc w:val="both"/>
        <w:rPr>
          <w:rFonts w:ascii="Times New Roman" w:hAnsi="Times New Roman"/>
          <w:b/>
          <w:sz w:val="28"/>
          <w:szCs w:val="28"/>
        </w:rPr>
      </w:pPr>
      <w:r w:rsidRPr="00EF4A9A">
        <w:rPr>
          <w:rFonts w:ascii="Times New Roman" w:hAnsi="Times New Roman"/>
          <w:b/>
          <w:sz w:val="28"/>
          <w:szCs w:val="28"/>
        </w:rPr>
        <w:t>Направления м</w:t>
      </w:r>
      <w:r w:rsidR="00CF5770" w:rsidRPr="00EF4A9A">
        <w:rPr>
          <w:rFonts w:ascii="Times New Roman" w:hAnsi="Times New Roman"/>
          <w:b/>
          <w:sz w:val="28"/>
          <w:szCs w:val="28"/>
        </w:rPr>
        <w:t>еждународно</w:t>
      </w:r>
      <w:r w:rsidRPr="00EF4A9A">
        <w:rPr>
          <w:rFonts w:ascii="Times New Roman" w:hAnsi="Times New Roman"/>
          <w:b/>
          <w:sz w:val="28"/>
          <w:szCs w:val="28"/>
        </w:rPr>
        <w:t>го</w:t>
      </w:r>
      <w:r w:rsidR="00CF5770" w:rsidRPr="00EF4A9A">
        <w:rPr>
          <w:rFonts w:ascii="Times New Roman" w:hAnsi="Times New Roman"/>
          <w:b/>
          <w:sz w:val="28"/>
          <w:szCs w:val="28"/>
        </w:rPr>
        <w:t xml:space="preserve"> сотрудничеств</w:t>
      </w:r>
      <w:r w:rsidRPr="00EF4A9A">
        <w:rPr>
          <w:rFonts w:ascii="Times New Roman" w:hAnsi="Times New Roman"/>
          <w:b/>
          <w:sz w:val="28"/>
          <w:szCs w:val="28"/>
        </w:rPr>
        <w:t xml:space="preserve">а нашли отражение </w:t>
      </w:r>
      <w:r w:rsidR="00CF5770" w:rsidRPr="00EF4A9A">
        <w:rPr>
          <w:rFonts w:ascii="Times New Roman" w:hAnsi="Times New Roman"/>
          <w:b/>
          <w:sz w:val="28"/>
          <w:szCs w:val="28"/>
        </w:rPr>
        <w:t xml:space="preserve">в следующих </w:t>
      </w:r>
      <w:r w:rsidRPr="00EF4A9A">
        <w:rPr>
          <w:rFonts w:ascii="Times New Roman" w:hAnsi="Times New Roman"/>
          <w:b/>
          <w:sz w:val="28"/>
          <w:szCs w:val="28"/>
        </w:rPr>
        <w:t>мероприятиях</w:t>
      </w:r>
      <w:r w:rsidR="00CF5770" w:rsidRPr="00EF4A9A">
        <w:rPr>
          <w:rFonts w:ascii="Times New Roman" w:hAnsi="Times New Roman"/>
          <w:b/>
          <w:sz w:val="28"/>
          <w:szCs w:val="28"/>
        </w:rPr>
        <w:t xml:space="preserve"> Конгресса</w:t>
      </w:r>
      <w:r w:rsidR="00BA2857">
        <w:rPr>
          <w:rFonts w:ascii="Times New Roman" w:hAnsi="Times New Roman"/>
          <w:b/>
          <w:sz w:val="28"/>
          <w:szCs w:val="28"/>
        </w:rPr>
        <w:t xml:space="preserve"> Саммита</w:t>
      </w:r>
      <w:r w:rsidR="00CF5770" w:rsidRPr="00EF4A9A">
        <w:rPr>
          <w:rFonts w:ascii="Times New Roman" w:hAnsi="Times New Roman"/>
          <w:b/>
          <w:sz w:val="28"/>
          <w:szCs w:val="28"/>
        </w:rPr>
        <w:t>:</w:t>
      </w:r>
    </w:p>
    <w:p w:rsidR="00CD4067" w:rsidRPr="00CD4067" w:rsidRDefault="00CD4067" w:rsidP="007E021F">
      <w:pPr>
        <w:pStyle w:val="a8"/>
        <w:numPr>
          <w:ilvl w:val="0"/>
          <w:numId w:val="16"/>
        </w:numPr>
        <w:spacing w:after="120"/>
        <w:ind w:hanging="357"/>
        <w:jc w:val="both"/>
        <w:rPr>
          <w:rFonts w:ascii="Times New Roman" w:hAnsi="Times New Roman" w:cs="Times New Roman"/>
          <w:b/>
          <w:sz w:val="28"/>
          <w:szCs w:val="28"/>
        </w:rPr>
      </w:pPr>
      <w:r w:rsidRPr="00CD4067">
        <w:rPr>
          <w:rFonts w:ascii="Times New Roman" w:hAnsi="Times New Roman" w:cs="Times New Roman"/>
          <w:b/>
          <w:sz w:val="28"/>
          <w:szCs w:val="28"/>
        </w:rPr>
        <w:t>Россия</w:t>
      </w:r>
      <w:r>
        <w:rPr>
          <w:rFonts w:ascii="Times New Roman" w:hAnsi="Times New Roman" w:cs="Times New Roman"/>
          <w:b/>
          <w:sz w:val="28"/>
          <w:szCs w:val="28"/>
        </w:rPr>
        <w:t xml:space="preserve"> – страны арабского мира</w:t>
      </w:r>
    </w:p>
    <w:p w:rsidR="00CF5770" w:rsidRDefault="00BA2857" w:rsidP="00BA2857">
      <w:pPr>
        <w:numPr>
          <w:ilvl w:val="0"/>
          <w:numId w:val="12"/>
        </w:numPr>
        <w:tabs>
          <w:tab w:val="clear" w:pos="720"/>
          <w:tab w:val="num" w:pos="993"/>
          <w:tab w:val="left" w:pos="1276"/>
        </w:tabs>
        <w:spacing w:after="0" w:line="240" w:lineRule="auto"/>
        <w:ind w:left="1134" w:hanging="283"/>
        <w:jc w:val="both"/>
        <w:rPr>
          <w:rFonts w:ascii="Times New Roman" w:hAnsi="Times New Roman"/>
          <w:sz w:val="28"/>
          <w:szCs w:val="28"/>
        </w:rPr>
      </w:pPr>
      <w:r w:rsidRPr="00BA2857">
        <w:rPr>
          <w:rFonts w:ascii="Times New Roman" w:hAnsi="Times New Roman"/>
          <w:sz w:val="28"/>
          <w:szCs w:val="28"/>
        </w:rPr>
        <w:t xml:space="preserve">Круглый стол </w:t>
      </w:r>
      <w:r w:rsidRPr="00BA2857">
        <w:rPr>
          <w:rFonts w:ascii="Times New Roman" w:hAnsi="Times New Roman"/>
          <w:b/>
          <w:sz w:val="28"/>
          <w:szCs w:val="28"/>
        </w:rPr>
        <w:t>«Российско-арабские отношения. Региональный инвестиционный вектор»</w:t>
      </w:r>
      <w:r w:rsidR="00EF4A9A">
        <w:rPr>
          <w:rFonts w:ascii="Times New Roman" w:hAnsi="Times New Roman"/>
          <w:sz w:val="28"/>
          <w:szCs w:val="28"/>
        </w:rPr>
        <w:t>.</w:t>
      </w:r>
    </w:p>
    <w:p w:rsidR="00AF59AC" w:rsidRDefault="00AF59AC" w:rsidP="00AF59AC">
      <w:pPr>
        <w:tabs>
          <w:tab w:val="left" w:pos="1276"/>
        </w:tabs>
        <w:spacing w:after="0" w:line="240" w:lineRule="auto"/>
        <w:ind w:left="1134"/>
        <w:jc w:val="both"/>
        <w:rPr>
          <w:rFonts w:ascii="Times New Roman" w:hAnsi="Times New Roman"/>
          <w:sz w:val="28"/>
          <w:szCs w:val="28"/>
        </w:rPr>
      </w:pPr>
      <w:r w:rsidRPr="00BD1477">
        <w:rPr>
          <w:rFonts w:ascii="Times New Roman" w:hAnsi="Times New Roman"/>
          <w:sz w:val="28"/>
          <w:szCs w:val="28"/>
          <w:u w:val="single"/>
        </w:rPr>
        <w:t>Основная тема</w:t>
      </w:r>
      <w:r>
        <w:rPr>
          <w:rFonts w:ascii="Times New Roman" w:hAnsi="Times New Roman"/>
          <w:sz w:val="28"/>
          <w:szCs w:val="28"/>
        </w:rPr>
        <w:t>: п</w:t>
      </w:r>
      <w:r w:rsidRPr="00AF59AC">
        <w:rPr>
          <w:rFonts w:ascii="Times New Roman" w:hAnsi="Times New Roman"/>
          <w:sz w:val="28"/>
          <w:szCs w:val="28"/>
        </w:rPr>
        <w:t>ривлечение арабских инвестиций в сельское хозяйство, туризм, недвижимость, производство и другие отрасли российской экономики - один из ключевых аспектов сотрудничества</w:t>
      </w:r>
      <w:r>
        <w:rPr>
          <w:rFonts w:ascii="Times New Roman" w:hAnsi="Times New Roman"/>
          <w:sz w:val="28"/>
          <w:szCs w:val="28"/>
        </w:rPr>
        <w:t>.</w:t>
      </w:r>
    </w:p>
    <w:p w:rsidR="00AF59AC" w:rsidRDefault="00AF59AC" w:rsidP="00AF59AC">
      <w:pPr>
        <w:tabs>
          <w:tab w:val="left" w:pos="1276"/>
        </w:tabs>
        <w:spacing w:after="0" w:line="240" w:lineRule="auto"/>
        <w:ind w:left="1134"/>
        <w:jc w:val="both"/>
        <w:rPr>
          <w:rFonts w:ascii="Times New Roman" w:hAnsi="Times New Roman"/>
          <w:sz w:val="28"/>
          <w:szCs w:val="28"/>
        </w:rPr>
      </w:pPr>
    </w:p>
    <w:p w:rsidR="00CF5770" w:rsidRPr="00AF59AC" w:rsidRDefault="00CF5770" w:rsidP="00BA2857">
      <w:pPr>
        <w:pStyle w:val="Default"/>
        <w:numPr>
          <w:ilvl w:val="0"/>
          <w:numId w:val="12"/>
        </w:numPr>
        <w:tabs>
          <w:tab w:val="clear" w:pos="720"/>
          <w:tab w:val="num" w:pos="993"/>
          <w:tab w:val="left" w:pos="1276"/>
        </w:tabs>
        <w:ind w:left="1134" w:hanging="283"/>
        <w:jc w:val="both"/>
        <w:rPr>
          <w:rStyle w:val="a7"/>
          <w:bCs w:val="0"/>
          <w:sz w:val="28"/>
          <w:szCs w:val="28"/>
        </w:rPr>
      </w:pPr>
      <w:r>
        <w:rPr>
          <w:color w:val="auto"/>
          <w:sz w:val="28"/>
          <w:szCs w:val="28"/>
        </w:rPr>
        <w:t xml:space="preserve">Круглый стол </w:t>
      </w:r>
      <w:r w:rsidR="00EF4A9A" w:rsidRPr="00EF4A9A">
        <w:rPr>
          <w:b/>
          <w:bCs/>
          <w:sz w:val="28"/>
          <w:szCs w:val="28"/>
        </w:rPr>
        <w:t>«Особенности сотрудничества и ведения бизнеса между регионами России, ОАЭ и Ирана»</w:t>
      </w:r>
      <w:r w:rsidR="00EF4A9A">
        <w:rPr>
          <w:rStyle w:val="a7"/>
          <w:b w:val="0"/>
          <w:sz w:val="28"/>
          <w:szCs w:val="28"/>
        </w:rPr>
        <w:t>.</w:t>
      </w:r>
    </w:p>
    <w:p w:rsidR="00AF59AC" w:rsidRDefault="00AF59AC" w:rsidP="00AF59AC">
      <w:pPr>
        <w:pStyle w:val="Default"/>
        <w:tabs>
          <w:tab w:val="left" w:pos="1276"/>
        </w:tabs>
        <w:ind w:left="1134"/>
        <w:jc w:val="both"/>
        <w:rPr>
          <w:sz w:val="28"/>
          <w:szCs w:val="28"/>
        </w:rPr>
      </w:pPr>
      <w:r w:rsidRPr="00BD1477">
        <w:rPr>
          <w:sz w:val="28"/>
          <w:szCs w:val="28"/>
          <w:u w:val="single"/>
        </w:rPr>
        <w:t>Основные темы:</w:t>
      </w:r>
      <w:r w:rsidRPr="00AF59AC">
        <w:rPr>
          <w:sz w:val="28"/>
          <w:szCs w:val="28"/>
        </w:rPr>
        <w:t xml:space="preserve"> </w:t>
      </w:r>
      <w:r>
        <w:rPr>
          <w:sz w:val="28"/>
          <w:szCs w:val="28"/>
        </w:rPr>
        <w:t>М</w:t>
      </w:r>
      <w:r w:rsidRPr="00AF59AC">
        <w:rPr>
          <w:sz w:val="28"/>
          <w:szCs w:val="28"/>
        </w:rPr>
        <w:t>аркетинговые обзоры</w:t>
      </w:r>
      <w:r>
        <w:rPr>
          <w:sz w:val="28"/>
          <w:szCs w:val="28"/>
        </w:rPr>
        <w:t xml:space="preserve"> отраслей промышленности Ирана. </w:t>
      </w:r>
      <w:r w:rsidRPr="00AF59AC">
        <w:rPr>
          <w:sz w:val="28"/>
          <w:szCs w:val="28"/>
        </w:rPr>
        <w:t>Особенности ведения бизнеса</w:t>
      </w:r>
      <w:r>
        <w:rPr>
          <w:sz w:val="28"/>
          <w:szCs w:val="28"/>
        </w:rPr>
        <w:t xml:space="preserve"> в Иране. </w:t>
      </w:r>
      <w:r w:rsidRPr="00AF59AC">
        <w:rPr>
          <w:sz w:val="28"/>
          <w:szCs w:val="28"/>
        </w:rPr>
        <w:t xml:space="preserve">Логистика экспорта-импорта в/из Ирана, ОАЭ. Возможности для российских компаний на </w:t>
      </w:r>
      <w:r>
        <w:rPr>
          <w:sz w:val="28"/>
          <w:szCs w:val="28"/>
        </w:rPr>
        <w:t xml:space="preserve">рынке ОАЭ: бизнес и инвестиции. </w:t>
      </w:r>
      <w:r w:rsidRPr="00AF59AC">
        <w:rPr>
          <w:sz w:val="28"/>
          <w:szCs w:val="28"/>
        </w:rPr>
        <w:t>Особенности выхода бизнеса (компаний) на рынок ОАЭ и стран ССАГПЗ. Возможность использования</w:t>
      </w:r>
      <w:r>
        <w:rPr>
          <w:sz w:val="28"/>
          <w:szCs w:val="28"/>
        </w:rPr>
        <w:t xml:space="preserve"> ОАЭ для доступа на рынок Ирана.</w:t>
      </w:r>
    </w:p>
    <w:p w:rsidR="00AF59AC" w:rsidRPr="00AF59AC" w:rsidRDefault="00AF59AC" w:rsidP="00AF59AC">
      <w:pPr>
        <w:pStyle w:val="Default"/>
        <w:tabs>
          <w:tab w:val="left" w:pos="1276"/>
        </w:tabs>
        <w:ind w:left="1134"/>
        <w:jc w:val="both"/>
        <w:rPr>
          <w:sz w:val="28"/>
          <w:szCs w:val="28"/>
        </w:rPr>
      </w:pPr>
    </w:p>
    <w:p w:rsidR="00CF5770" w:rsidRDefault="00CF5770" w:rsidP="00BA2857">
      <w:pPr>
        <w:numPr>
          <w:ilvl w:val="0"/>
          <w:numId w:val="12"/>
        </w:numPr>
        <w:tabs>
          <w:tab w:val="clear" w:pos="720"/>
          <w:tab w:val="num" w:pos="993"/>
          <w:tab w:val="left" w:pos="1276"/>
        </w:tabs>
        <w:spacing w:after="0" w:line="240" w:lineRule="auto"/>
        <w:ind w:left="1134" w:hanging="283"/>
        <w:jc w:val="both"/>
        <w:rPr>
          <w:rFonts w:ascii="Times New Roman" w:hAnsi="Times New Roman"/>
          <w:sz w:val="28"/>
          <w:szCs w:val="28"/>
        </w:rPr>
      </w:pPr>
      <w:r w:rsidRPr="00BA2857">
        <w:rPr>
          <w:rFonts w:ascii="Times New Roman" w:hAnsi="Times New Roman"/>
          <w:b/>
          <w:sz w:val="28"/>
          <w:szCs w:val="28"/>
        </w:rPr>
        <w:t>Презентация инвестиционного потенциала Нижегородской области</w:t>
      </w:r>
      <w:r>
        <w:rPr>
          <w:rFonts w:ascii="Times New Roman" w:hAnsi="Times New Roman"/>
          <w:sz w:val="28"/>
          <w:szCs w:val="28"/>
        </w:rPr>
        <w:t xml:space="preserve"> Вице-президенту Ассоциации Бизнес-леди Арабских стран, </w:t>
      </w:r>
      <w:proofErr w:type="gramStart"/>
      <w:r>
        <w:rPr>
          <w:rFonts w:ascii="Times New Roman" w:hAnsi="Times New Roman"/>
          <w:sz w:val="28"/>
          <w:szCs w:val="28"/>
        </w:rPr>
        <w:t>представителю  Ее</w:t>
      </w:r>
      <w:proofErr w:type="gramEnd"/>
      <w:r>
        <w:rPr>
          <w:rFonts w:ascii="Times New Roman" w:hAnsi="Times New Roman"/>
          <w:sz w:val="28"/>
          <w:szCs w:val="28"/>
        </w:rPr>
        <w:t xml:space="preserve"> Высочества шейхи </w:t>
      </w:r>
      <w:proofErr w:type="spellStart"/>
      <w:r>
        <w:rPr>
          <w:rFonts w:ascii="Times New Roman" w:hAnsi="Times New Roman"/>
          <w:sz w:val="28"/>
          <w:szCs w:val="28"/>
        </w:rPr>
        <w:t>Хисса</w:t>
      </w:r>
      <w:proofErr w:type="spellEnd"/>
      <w:r>
        <w:rPr>
          <w:rFonts w:ascii="Times New Roman" w:hAnsi="Times New Roman"/>
          <w:sz w:val="28"/>
          <w:szCs w:val="28"/>
        </w:rPr>
        <w:t xml:space="preserve"> </w:t>
      </w:r>
      <w:proofErr w:type="spellStart"/>
      <w:r>
        <w:rPr>
          <w:rFonts w:ascii="Times New Roman" w:hAnsi="Times New Roman"/>
          <w:sz w:val="28"/>
          <w:szCs w:val="28"/>
        </w:rPr>
        <w:t>Саад</w:t>
      </w:r>
      <w:proofErr w:type="spellEnd"/>
      <w:r>
        <w:rPr>
          <w:rFonts w:ascii="Times New Roman" w:hAnsi="Times New Roman"/>
          <w:sz w:val="28"/>
          <w:szCs w:val="28"/>
        </w:rPr>
        <w:t xml:space="preserve"> </w:t>
      </w:r>
      <w:proofErr w:type="spellStart"/>
      <w:r>
        <w:rPr>
          <w:rFonts w:ascii="Times New Roman" w:hAnsi="Times New Roman"/>
          <w:sz w:val="28"/>
          <w:szCs w:val="28"/>
        </w:rPr>
        <w:t>Абдала</w:t>
      </w:r>
      <w:proofErr w:type="spellEnd"/>
      <w:r>
        <w:rPr>
          <w:rFonts w:ascii="Times New Roman" w:hAnsi="Times New Roman"/>
          <w:sz w:val="28"/>
          <w:szCs w:val="28"/>
        </w:rPr>
        <w:t xml:space="preserve"> ас-Салим ас-Сабах  </w:t>
      </w:r>
      <w:proofErr w:type="spellStart"/>
      <w:r>
        <w:rPr>
          <w:rFonts w:ascii="Times New Roman" w:hAnsi="Times New Roman"/>
          <w:sz w:val="28"/>
          <w:szCs w:val="28"/>
        </w:rPr>
        <w:t>Ясмин</w:t>
      </w:r>
      <w:proofErr w:type="spellEnd"/>
      <w:r>
        <w:rPr>
          <w:rFonts w:ascii="Times New Roman" w:hAnsi="Times New Roman"/>
          <w:sz w:val="28"/>
          <w:szCs w:val="28"/>
        </w:rPr>
        <w:t xml:space="preserve"> Аль </w:t>
      </w:r>
      <w:proofErr w:type="spellStart"/>
      <w:r>
        <w:rPr>
          <w:rFonts w:ascii="Times New Roman" w:hAnsi="Times New Roman"/>
          <w:sz w:val="28"/>
          <w:szCs w:val="28"/>
        </w:rPr>
        <w:t>Азхари</w:t>
      </w:r>
      <w:proofErr w:type="spellEnd"/>
      <w:r w:rsidR="00EF4A9A">
        <w:rPr>
          <w:rFonts w:ascii="Times New Roman" w:hAnsi="Times New Roman"/>
          <w:sz w:val="28"/>
          <w:szCs w:val="28"/>
        </w:rPr>
        <w:t>.</w:t>
      </w:r>
    </w:p>
    <w:p w:rsidR="00CD4067" w:rsidRPr="00CD4067" w:rsidRDefault="00CD4067" w:rsidP="007E021F">
      <w:pPr>
        <w:pStyle w:val="a8"/>
        <w:numPr>
          <w:ilvl w:val="0"/>
          <w:numId w:val="16"/>
        </w:numPr>
        <w:spacing w:after="120"/>
        <w:ind w:hanging="357"/>
        <w:jc w:val="both"/>
        <w:rPr>
          <w:rFonts w:ascii="Times New Roman" w:hAnsi="Times New Roman" w:cs="Times New Roman"/>
          <w:b/>
          <w:sz w:val="28"/>
          <w:szCs w:val="28"/>
        </w:rPr>
      </w:pPr>
      <w:r w:rsidRPr="00CD4067">
        <w:rPr>
          <w:rFonts w:ascii="Times New Roman" w:hAnsi="Times New Roman" w:cs="Times New Roman"/>
          <w:b/>
          <w:sz w:val="28"/>
          <w:szCs w:val="28"/>
        </w:rPr>
        <w:t>Россия</w:t>
      </w:r>
      <w:r>
        <w:rPr>
          <w:rFonts w:ascii="Times New Roman" w:hAnsi="Times New Roman" w:cs="Times New Roman"/>
          <w:b/>
          <w:sz w:val="28"/>
          <w:szCs w:val="28"/>
        </w:rPr>
        <w:t xml:space="preserve"> – страны </w:t>
      </w:r>
      <w:r w:rsidR="00B90D10">
        <w:rPr>
          <w:rFonts w:ascii="Times New Roman" w:hAnsi="Times New Roman" w:cs="Times New Roman"/>
          <w:b/>
          <w:sz w:val="28"/>
          <w:szCs w:val="28"/>
        </w:rPr>
        <w:t>Т</w:t>
      </w:r>
      <w:r>
        <w:rPr>
          <w:rFonts w:ascii="Times New Roman" w:hAnsi="Times New Roman" w:cs="Times New Roman"/>
          <w:b/>
          <w:sz w:val="28"/>
          <w:szCs w:val="28"/>
        </w:rPr>
        <w:t>ихоокеанского региона</w:t>
      </w:r>
    </w:p>
    <w:p w:rsidR="00CF5770" w:rsidRPr="00BD1477" w:rsidRDefault="00CF5770" w:rsidP="00BA2857">
      <w:pPr>
        <w:numPr>
          <w:ilvl w:val="0"/>
          <w:numId w:val="12"/>
        </w:numPr>
        <w:tabs>
          <w:tab w:val="clear" w:pos="720"/>
          <w:tab w:val="num" w:pos="993"/>
          <w:tab w:val="left" w:pos="1276"/>
          <w:tab w:val="left" w:pos="1780"/>
        </w:tabs>
        <w:spacing w:after="0" w:line="240" w:lineRule="auto"/>
        <w:ind w:left="1134" w:hanging="283"/>
        <w:jc w:val="both"/>
        <w:rPr>
          <w:rFonts w:ascii="Times New Roman" w:hAnsi="Times New Roman"/>
          <w:sz w:val="28"/>
          <w:szCs w:val="28"/>
          <w:u w:val="single"/>
        </w:rPr>
      </w:pPr>
      <w:r>
        <w:rPr>
          <w:rFonts w:ascii="Times New Roman" w:hAnsi="Times New Roman"/>
          <w:sz w:val="28"/>
          <w:szCs w:val="28"/>
        </w:rPr>
        <w:lastRenderedPageBreak/>
        <w:t>«</w:t>
      </w:r>
      <w:r w:rsidRPr="00BA2857">
        <w:rPr>
          <w:rFonts w:ascii="Times New Roman" w:hAnsi="Times New Roman"/>
          <w:b/>
          <w:sz w:val="28"/>
          <w:szCs w:val="28"/>
        </w:rPr>
        <w:t xml:space="preserve">Презентация префектуры </w:t>
      </w:r>
      <w:proofErr w:type="spellStart"/>
      <w:r w:rsidRPr="00BA2857">
        <w:rPr>
          <w:rFonts w:ascii="Times New Roman" w:hAnsi="Times New Roman"/>
          <w:b/>
          <w:sz w:val="28"/>
          <w:szCs w:val="28"/>
        </w:rPr>
        <w:t>Мияги</w:t>
      </w:r>
      <w:proofErr w:type="spellEnd"/>
      <w:r>
        <w:rPr>
          <w:rFonts w:ascii="Times New Roman" w:hAnsi="Times New Roman"/>
          <w:sz w:val="28"/>
          <w:szCs w:val="28"/>
        </w:rPr>
        <w:t xml:space="preserve"> (Япония): экономическое взаимодействие между Нижегородской областью и префектурой </w:t>
      </w:r>
      <w:proofErr w:type="spellStart"/>
      <w:r>
        <w:rPr>
          <w:rFonts w:ascii="Times New Roman" w:hAnsi="Times New Roman"/>
          <w:sz w:val="28"/>
          <w:szCs w:val="28"/>
        </w:rPr>
        <w:t>Мияги</w:t>
      </w:r>
      <w:proofErr w:type="spellEnd"/>
      <w:r>
        <w:rPr>
          <w:rFonts w:ascii="Times New Roman" w:hAnsi="Times New Roman"/>
          <w:sz w:val="28"/>
          <w:szCs w:val="28"/>
        </w:rPr>
        <w:t xml:space="preserve">, компании и Университет </w:t>
      </w:r>
      <w:proofErr w:type="spellStart"/>
      <w:r>
        <w:rPr>
          <w:rFonts w:ascii="Times New Roman" w:hAnsi="Times New Roman"/>
          <w:sz w:val="28"/>
          <w:szCs w:val="28"/>
        </w:rPr>
        <w:t>Тохоку</w:t>
      </w:r>
      <w:proofErr w:type="spellEnd"/>
      <w:r>
        <w:rPr>
          <w:rFonts w:ascii="Times New Roman" w:hAnsi="Times New Roman"/>
          <w:sz w:val="28"/>
          <w:szCs w:val="28"/>
        </w:rPr>
        <w:t xml:space="preserve"> в </w:t>
      </w:r>
      <w:proofErr w:type="spellStart"/>
      <w:r>
        <w:rPr>
          <w:rFonts w:ascii="Times New Roman" w:hAnsi="Times New Roman"/>
          <w:sz w:val="28"/>
          <w:szCs w:val="28"/>
        </w:rPr>
        <w:t>Мияги</w:t>
      </w:r>
      <w:proofErr w:type="spellEnd"/>
      <w:r>
        <w:rPr>
          <w:rFonts w:ascii="Times New Roman" w:hAnsi="Times New Roman"/>
          <w:sz w:val="28"/>
          <w:szCs w:val="28"/>
        </w:rPr>
        <w:t>»</w:t>
      </w:r>
      <w:r w:rsidR="00EF4A9A">
        <w:rPr>
          <w:rFonts w:ascii="Times New Roman" w:hAnsi="Times New Roman"/>
          <w:sz w:val="28"/>
          <w:szCs w:val="28"/>
        </w:rPr>
        <w:t>.</w:t>
      </w:r>
    </w:p>
    <w:p w:rsidR="00BD1477" w:rsidRDefault="00BD1477" w:rsidP="00BD1477">
      <w:pPr>
        <w:tabs>
          <w:tab w:val="left" w:pos="1276"/>
          <w:tab w:val="left" w:pos="1780"/>
        </w:tabs>
        <w:spacing w:after="0" w:line="240" w:lineRule="auto"/>
        <w:jc w:val="both"/>
        <w:rPr>
          <w:rFonts w:ascii="Times New Roman" w:hAnsi="Times New Roman"/>
          <w:sz w:val="28"/>
          <w:szCs w:val="28"/>
          <w:u w:val="single"/>
        </w:rPr>
      </w:pPr>
    </w:p>
    <w:p w:rsidR="00CD4067" w:rsidRPr="00B90D10" w:rsidRDefault="00B90D10" w:rsidP="007E021F">
      <w:pPr>
        <w:numPr>
          <w:ilvl w:val="0"/>
          <w:numId w:val="16"/>
        </w:numPr>
        <w:tabs>
          <w:tab w:val="left" w:pos="1276"/>
          <w:tab w:val="left" w:pos="1780"/>
        </w:tabs>
        <w:spacing w:after="120" w:line="240" w:lineRule="auto"/>
        <w:ind w:hanging="357"/>
        <w:jc w:val="both"/>
        <w:rPr>
          <w:rFonts w:ascii="Times New Roman" w:hAnsi="Times New Roman"/>
          <w:b/>
          <w:sz w:val="28"/>
          <w:szCs w:val="28"/>
        </w:rPr>
      </w:pPr>
      <w:r w:rsidRPr="00B90D10">
        <w:rPr>
          <w:rFonts w:ascii="Times New Roman" w:hAnsi="Times New Roman"/>
          <w:b/>
          <w:sz w:val="28"/>
          <w:szCs w:val="28"/>
        </w:rPr>
        <w:t xml:space="preserve">Россия – страны </w:t>
      </w:r>
      <w:r>
        <w:rPr>
          <w:rFonts w:ascii="Times New Roman" w:hAnsi="Times New Roman"/>
          <w:b/>
          <w:sz w:val="28"/>
          <w:szCs w:val="28"/>
        </w:rPr>
        <w:t>Латинской Америки</w:t>
      </w:r>
    </w:p>
    <w:p w:rsidR="00CF5770" w:rsidRDefault="00CF5770" w:rsidP="00BA2857">
      <w:pPr>
        <w:pStyle w:val="Default"/>
        <w:numPr>
          <w:ilvl w:val="0"/>
          <w:numId w:val="12"/>
        </w:numPr>
        <w:tabs>
          <w:tab w:val="clear" w:pos="720"/>
          <w:tab w:val="num" w:pos="993"/>
          <w:tab w:val="left" w:pos="1276"/>
        </w:tabs>
        <w:ind w:left="1134" w:hanging="283"/>
        <w:jc w:val="both"/>
        <w:rPr>
          <w:color w:val="auto"/>
          <w:sz w:val="28"/>
          <w:szCs w:val="28"/>
        </w:rPr>
      </w:pPr>
      <w:r>
        <w:rPr>
          <w:color w:val="auto"/>
          <w:sz w:val="28"/>
          <w:szCs w:val="28"/>
        </w:rPr>
        <w:t xml:space="preserve">Круглый стол </w:t>
      </w:r>
      <w:r w:rsidRPr="00BA2857">
        <w:rPr>
          <w:b/>
          <w:color w:val="auto"/>
          <w:sz w:val="28"/>
          <w:szCs w:val="28"/>
        </w:rPr>
        <w:t>«Россия - Латинская Америка: перспектива сотрудничества»</w:t>
      </w:r>
      <w:r w:rsidR="00EF4A9A">
        <w:rPr>
          <w:color w:val="auto"/>
          <w:sz w:val="28"/>
          <w:szCs w:val="28"/>
        </w:rPr>
        <w:t>.</w:t>
      </w:r>
    </w:p>
    <w:p w:rsidR="00BD1477" w:rsidRDefault="00BD1477" w:rsidP="00BD1477">
      <w:pPr>
        <w:pStyle w:val="Default"/>
        <w:tabs>
          <w:tab w:val="left" w:pos="1276"/>
        </w:tabs>
        <w:ind w:left="1134"/>
        <w:jc w:val="both"/>
        <w:rPr>
          <w:rFonts w:eastAsiaTheme="minorHAnsi"/>
          <w:color w:val="auto"/>
          <w:sz w:val="28"/>
          <w:szCs w:val="28"/>
        </w:rPr>
      </w:pPr>
      <w:r w:rsidRPr="00BD1477">
        <w:rPr>
          <w:rFonts w:eastAsiaTheme="minorHAnsi"/>
          <w:color w:val="auto"/>
          <w:sz w:val="28"/>
          <w:szCs w:val="28"/>
          <w:u w:val="single"/>
        </w:rPr>
        <w:t>Основные темы:</w:t>
      </w:r>
      <w:r>
        <w:rPr>
          <w:rFonts w:eastAsiaTheme="minorHAnsi"/>
          <w:color w:val="auto"/>
          <w:sz w:val="28"/>
          <w:szCs w:val="28"/>
        </w:rPr>
        <w:t xml:space="preserve"> в</w:t>
      </w:r>
      <w:r w:rsidRPr="00BD1477">
        <w:rPr>
          <w:rFonts w:eastAsiaTheme="minorHAnsi"/>
          <w:color w:val="auto"/>
          <w:sz w:val="28"/>
          <w:szCs w:val="28"/>
        </w:rPr>
        <w:t>озможности для иностранных инв</w:t>
      </w:r>
      <w:r>
        <w:rPr>
          <w:rFonts w:eastAsiaTheme="minorHAnsi"/>
          <w:color w:val="auto"/>
          <w:sz w:val="28"/>
          <w:szCs w:val="28"/>
        </w:rPr>
        <w:t xml:space="preserve">естиций в Нижегородской области. </w:t>
      </w:r>
      <w:r w:rsidRPr="00BD1477">
        <w:rPr>
          <w:rFonts w:eastAsiaTheme="minorHAnsi"/>
          <w:color w:val="auto"/>
          <w:sz w:val="28"/>
          <w:szCs w:val="28"/>
        </w:rPr>
        <w:t xml:space="preserve">Организация прямых поставок продукции экспортеров Латинской </w:t>
      </w:r>
      <w:r>
        <w:rPr>
          <w:rFonts w:eastAsiaTheme="minorHAnsi"/>
          <w:color w:val="auto"/>
          <w:sz w:val="28"/>
          <w:szCs w:val="28"/>
        </w:rPr>
        <w:t xml:space="preserve">Америки в Нижегородскую область. </w:t>
      </w:r>
      <w:r w:rsidRPr="00BD1477">
        <w:rPr>
          <w:rFonts w:eastAsiaTheme="minorHAnsi"/>
          <w:color w:val="auto"/>
          <w:sz w:val="28"/>
          <w:szCs w:val="28"/>
        </w:rPr>
        <w:t>Банковское финансирование проектов и программ как альтернатива и дополнени</w:t>
      </w:r>
      <w:r>
        <w:rPr>
          <w:rFonts w:eastAsiaTheme="minorHAnsi"/>
          <w:color w:val="auto"/>
          <w:sz w:val="28"/>
          <w:szCs w:val="28"/>
        </w:rPr>
        <w:t xml:space="preserve">е бюджетному на уровне регионов. </w:t>
      </w:r>
      <w:r w:rsidRPr="00BD1477">
        <w:rPr>
          <w:rFonts w:eastAsiaTheme="minorHAnsi"/>
          <w:color w:val="auto"/>
          <w:sz w:val="28"/>
          <w:szCs w:val="28"/>
        </w:rPr>
        <w:t>Организация экспорта продукции предприятий Нижегородской области в страны Латинской Америки</w:t>
      </w:r>
      <w:r>
        <w:rPr>
          <w:rFonts w:eastAsiaTheme="minorHAnsi"/>
          <w:color w:val="auto"/>
          <w:sz w:val="28"/>
          <w:szCs w:val="28"/>
        </w:rPr>
        <w:t>.</w:t>
      </w:r>
    </w:p>
    <w:p w:rsidR="00B90D10" w:rsidRDefault="00B90D10" w:rsidP="00BD1477">
      <w:pPr>
        <w:pStyle w:val="Default"/>
        <w:tabs>
          <w:tab w:val="left" w:pos="1276"/>
        </w:tabs>
        <w:ind w:left="1134"/>
        <w:jc w:val="both"/>
        <w:rPr>
          <w:rFonts w:eastAsiaTheme="minorHAnsi"/>
          <w:color w:val="auto"/>
          <w:sz w:val="28"/>
          <w:szCs w:val="28"/>
        </w:rPr>
      </w:pPr>
    </w:p>
    <w:p w:rsidR="00CD4067" w:rsidRPr="00B90D10" w:rsidRDefault="00B90D10" w:rsidP="007E021F">
      <w:pPr>
        <w:pStyle w:val="Default"/>
        <w:numPr>
          <w:ilvl w:val="0"/>
          <w:numId w:val="16"/>
        </w:numPr>
        <w:tabs>
          <w:tab w:val="left" w:pos="1276"/>
        </w:tabs>
        <w:spacing w:after="120"/>
        <w:ind w:hanging="357"/>
        <w:rPr>
          <w:b/>
          <w:sz w:val="28"/>
          <w:szCs w:val="28"/>
        </w:rPr>
      </w:pPr>
      <w:r w:rsidRPr="00B90D10">
        <w:rPr>
          <w:b/>
          <w:sz w:val="28"/>
          <w:szCs w:val="28"/>
        </w:rPr>
        <w:t xml:space="preserve">Россия – </w:t>
      </w:r>
      <w:r>
        <w:rPr>
          <w:b/>
          <w:sz w:val="28"/>
          <w:szCs w:val="28"/>
        </w:rPr>
        <w:t>Европа</w:t>
      </w:r>
    </w:p>
    <w:p w:rsidR="00CF5770" w:rsidRDefault="00CF5770" w:rsidP="00BA2857">
      <w:pPr>
        <w:numPr>
          <w:ilvl w:val="0"/>
          <w:numId w:val="12"/>
        </w:numPr>
        <w:tabs>
          <w:tab w:val="clear" w:pos="720"/>
          <w:tab w:val="num" w:pos="993"/>
          <w:tab w:val="left" w:pos="1276"/>
        </w:tabs>
        <w:spacing w:after="0" w:line="240" w:lineRule="auto"/>
        <w:ind w:left="1134" w:hanging="283"/>
        <w:jc w:val="both"/>
        <w:rPr>
          <w:rFonts w:ascii="Times New Roman" w:hAnsi="Times New Roman"/>
          <w:sz w:val="28"/>
          <w:szCs w:val="28"/>
        </w:rPr>
      </w:pPr>
      <w:r w:rsidRPr="00BA2857">
        <w:rPr>
          <w:rFonts w:ascii="Times New Roman" w:hAnsi="Times New Roman"/>
          <w:b/>
          <w:sz w:val="28"/>
          <w:szCs w:val="28"/>
        </w:rPr>
        <w:t>Российско-Германская конференция</w:t>
      </w:r>
      <w:r>
        <w:rPr>
          <w:rFonts w:ascii="Times New Roman" w:hAnsi="Times New Roman"/>
          <w:sz w:val="28"/>
          <w:szCs w:val="28"/>
        </w:rPr>
        <w:t xml:space="preserve"> «Многообразие инвестиций и шансы для молодых специалистов. Выпускники германских программ обсуждают свои профессиональные перспективы»</w:t>
      </w:r>
      <w:r w:rsidR="00EF4A9A">
        <w:rPr>
          <w:rFonts w:ascii="Times New Roman" w:hAnsi="Times New Roman"/>
          <w:sz w:val="28"/>
          <w:szCs w:val="28"/>
        </w:rPr>
        <w:t>.</w:t>
      </w:r>
    </w:p>
    <w:p w:rsidR="00BD1477" w:rsidRDefault="00BD1477" w:rsidP="00BD1477">
      <w:pPr>
        <w:tabs>
          <w:tab w:val="left" w:pos="1276"/>
        </w:tabs>
        <w:spacing w:after="0" w:line="240" w:lineRule="auto"/>
        <w:ind w:left="1134"/>
        <w:jc w:val="both"/>
        <w:rPr>
          <w:rFonts w:ascii="Times New Roman" w:hAnsi="Times New Roman"/>
          <w:sz w:val="28"/>
          <w:szCs w:val="28"/>
        </w:rPr>
      </w:pPr>
    </w:p>
    <w:p w:rsidR="00F036C4" w:rsidRDefault="00CF5770" w:rsidP="007B47CA">
      <w:pPr>
        <w:numPr>
          <w:ilvl w:val="0"/>
          <w:numId w:val="12"/>
        </w:numPr>
        <w:tabs>
          <w:tab w:val="clear" w:pos="720"/>
          <w:tab w:val="num" w:pos="993"/>
          <w:tab w:val="left" w:pos="1276"/>
        </w:tabs>
        <w:spacing w:after="0" w:line="240" w:lineRule="auto"/>
        <w:ind w:left="1135" w:hanging="284"/>
        <w:jc w:val="both"/>
        <w:rPr>
          <w:rFonts w:ascii="Times New Roman" w:hAnsi="Times New Roman"/>
          <w:sz w:val="28"/>
          <w:szCs w:val="28"/>
        </w:rPr>
      </w:pPr>
      <w:r>
        <w:rPr>
          <w:rFonts w:ascii="Times New Roman" w:hAnsi="Times New Roman"/>
          <w:sz w:val="28"/>
          <w:szCs w:val="28"/>
        </w:rPr>
        <w:t xml:space="preserve">Круглый стол </w:t>
      </w:r>
      <w:r w:rsidRPr="00BA2857">
        <w:rPr>
          <w:rFonts w:ascii="Times New Roman" w:hAnsi="Times New Roman"/>
          <w:b/>
          <w:bCs/>
          <w:sz w:val="28"/>
          <w:szCs w:val="28"/>
        </w:rPr>
        <w:t>«Перспективы развития международного сотрудничества Нижегородской области в сфере туризма»</w:t>
      </w:r>
      <w:r>
        <w:rPr>
          <w:rFonts w:ascii="Times New Roman" w:hAnsi="Times New Roman"/>
          <w:bCs/>
          <w:sz w:val="28"/>
          <w:szCs w:val="28"/>
        </w:rPr>
        <w:t xml:space="preserve"> (Люксембургский туристический сектор)</w:t>
      </w:r>
      <w:r w:rsidR="00EF4A9A">
        <w:rPr>
          <w:rFonts w:ascii="Times New Roman" w:hAnsi="Times New Roman"/>
          <w:bCs/>
          <w:sz w:val="28"/>
          <w:szCs w:val="28"/>
        </w:rPr>
        <w:t>.</w:t>
      </w:r>
    </w:p>
    <w:p w:rsidR="007B47CA" w:rsidRDefault="007B47CA" w:rsidP="007B47CA">
      <w:pPr>
        <w:pStyle w:val="a8"/>
        <w:rPr>
          <w:rFonts w:ascii="Times New Roman" w:hAnsi="Times New Roman"/>
          <w:sz w:val="28"/>
          <w:szCs w:val="28"/>
        </w:rPr>
      </w:pPr>
    </w:p>
    <w:p w:rsidR="00F036C4" w:rsidRPr="00D11B75" w:rsidRDefault="00F036C4" w:rsidP="00F036C4">
      <w:pPr>
        <w:tabs>
          <w:tab w:val="left" w:pos="1276"/>
        </w:tabs>
        <w:spacing w:after="0" w:line="240" w:lineRule="auto"/>
        <w:ind w:left="1135"/>
        <w:jc w:val="both"/>
        <w:rPr>
          <w:rFonts w:ascii="Times New Roman" w:hAnsi="Times New Roman"/>
          <w:sz w:val="28"/>
          <w:szCs w:val="28"/>
        </w:rPr>
      </w:pPr>
      <w:r>
        <w:rPr>
          <w:rFonts w:ascii="Times New Roman" w:hAnsi="Times New Roman"/>
          <w:sz w:val="28"/>
          <w:szCs w:val="28"/>
        </w:rPr>
        <w:t>Кроме того, в рамках Саммита состоялся ряд переговоров представителей Правительства Нижегородской области с представителями иностранных бизнес-миссий по вопросу сотрудничества.</w:t>
      </w:r>
    </w:p>
    <w:p w:rsidR="00D11B75" w:rsidRPr="00EF4A9A" w:rsidRDefault="00D11B75" w:rsidP="00D11B75">
      <w:pPr>
        <w:tabs>
          <w:tab w:val="left" w:pos="1276"/>
        </w:tabs>
        <w:spacing w:after="0" w:line="240" w:lineRule="auto"/>
        <w:jc w:val="both"/>
        <w:rPr>
          <w:rFonts w:ascii="Times New Roman" w:hAnsi="Times New Roman"/>
          <w:sz w:val="28"/>
          <w:szCs w:val="28"/>
        </w:rPr>
      </w:pPr>
    </w:p>
    <w:tbl>
      <w:tblPr>
        <w:tblStyle w:val="a5"/>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2"/>
        <w:gridCol w:w="3291"/>
        <w:gridCol w:w="3270"/>
      </w:tblGrid>
      <w:tr w:rsidR="0013595F" w:rsidTr="00D11B75">
        <w:tc>
          <w:tcPr>
            <w:tcW w:w="2977" w:type="dxa"/>
          </w:tcPr>
          <w:p w:rsidR="00797A1A" w:rsidRDefault="00797A1A">
            <w:pPr>
              <w:rPr>
                <w:rFonts w:ascii="Times New Roman" w:hAnsi="Times New Roman"/>
                <w:sz w:val="28"/>
                <w:szCs w:val="28"/>
              </w:rPr>
            </w:pPr>
            <w:r w:rsidRPr="00797A1A">
              <w:rPr>
                <w:rFonts w:ascii="Times New Roman" w:hAnsi="Times New Roman"/>
                <w:noProof/>
                <w:sz w:val="28"/>
                <w:szCs w:val="28"/>
                <w:lang w:eastAsia="ru-RU"/>
              </w:rPr>
              <w:drawing>
                <wp:inline distT="0" distB="0" distL="0" distR="0">
                  <wp:extent cx="2043113" cy="1362075"/>
                  <wp:effectExtent l="0" t="0" r="0" b="0"/>
                  <wp:docPr id="27" name="Рисунок 27" descr="F:\Международный бизнес-саммит 2014\Фото\10  сентября\16.00-18.30 Презентация префектуры Мияги япония зал Бетанкура\IMG_1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Международный бизнес-саммит 2014\Фото\10  сентября\16.00-18.30 Презентация префектуры Мияги япония зал Бетанкура\IMG_185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46796" cy="1364530"/>
                          </a:xfrm>
                          <a:prstGeom prst="rect">
                            <a:avLst/>
                          </a:prstGeom>
                          <a:noFill/>
                          <a:ln>
                            <a:noFill/>
                          </a:ln>
                        </pic:spPr>
                      </pic:pic>
                    </a:graphicData>
                  </a:graphic>
                </wp:inline>
              </w:drawing>
            </w:r>
          </w:p>
        </w:tc>
        <w:tc>
          <w:tcPr>
            <w:tcW w:w="3360" w:type="dxa"/>
          </w:tcPr>
          <w:p w:rsidR="00797A1A" w:rsidRDefault="00797A1A">
            <w:pPr>
              <w:rPr>
                <w:rFonts w:ascii="Times New Roman" w:hAnsi="Times New Roman"/>
                <w:sz w:val="28"/>
                <w:szCs w:val="28"/>
              </w:rPr>
            </w:pPr>
            <w:r w:rsidRPr="00797A1A">
              <w:rPr>
                <w:rFonts w:ascii="Times New Roman" w:hAnsi="Times New Roman"/>
                <w:noProof/>
                <w:sz w:val="28"/>
                <w:szCs w:val="28"/>
                <w:lang w:eastAsia="ru-RU"/>
              </w:rPr>
              <w:drawing>
                <wp:inline distT="0" distB="0" distL="0" distR="0">
                  <wp:extent cx="2042474" cy="1362075"/>
                  <wp:effectExtent l="0" t="0" r="0" b="0"/>
                  <wp:docPr id="28" name="Рисунок 28" descr="F:\Международный бизнес-саммит 2014\Фото\10  сентября\16.15-18.00 Круглый стол Российско-Арабские отношения\IMG_7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Международный бизнес-саммит 2014\Фото\10  сентября\16.15-18.00 Круглый стол Российско-Арабские отношения\IMG_756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44686" cy="1363550"/>
                          </a:xfrm>
                          <a:prstGeom prst="rect">
                            <a:avLst/>
                          </a:prstGeom>
                          <a:noFill/>
                          <a:ln>
                            <a:noFill/>
                          </a:ln>
                        </pic:spPr>
                      </pic:pic>
                    </a:graphicData>
                  </a:graphic>
                </wp:inline>
              </w:drawing>
            </w:r>
          </w:p>
        </w:tc>
        <w:tc>
          <w:tcPr>
            <w:tcW w:w="3410" w:type="dxa"/>
          </w:tcPr>
          <w:p w:rsidR="00797A1A" w:rsidRDefault="00797A1A">
            <w:pPr>
              <w:rPr>
                <w:rFonts w:ascii="Times New Roman" w:hAnsi="Times New Roman"/>
                <w:sz w:val="28"/>
                <w:szCs w:val="28"/>
              </w:rPr>
            </w:pPr>
            <w:r w:rsidRPr="00797A1A">
              <w:rPr>
                <w:rFonts w:ascii="Times New Roman" w:hAnsi="Times New Roman"/>
                <w:noProof/>
                <w:sz w:val="28"/>
                <w:szCs w:val="28"/>
                <w:lang w:eastAsia="ru-RU"/>
              </w:rPr>
              <w:drawing>
                <wp:inline distT="0" distB="0" distL="0" distR="0">
                  <wp:extent cx="2028824" cy="1352550"/>
                  <wp:effectExtent l="0" t="0" r="0" b="0"/>
                  <wp:docPr id="29" name="Рисунок 29" descr="F:\Международный бизнес-саммит 2014\Фото\11  сентября\12.30-14.00 Презентация Ниж обл Арабским странам\IMG_2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Международный бизнес-саммит 2014\Фото\11  сентября\12.30-14.00 Презентация Ниж обл Арабским странам\IMG_2177.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32839" cy="1355227"/>
                          </a:xfrm>
                          <a:prstGeom prst="rect">
                            <a:avLst/>
                          </a:prstGeom>
                          <a:noFill/>
                          <a:ln>
                            <a:noFill/>
                          </a:ln>
                        </pic:spPr>
                      </pic:pic>
                    </a:graphicData>
                  </a:graphic>
                </wp:inline>
              </w:drawing>
            </w:r>
          </w:p>
        </w:tc>
      </w:tr>
    </w:tbl>
    <w:p w:rsidR="00EF4A9A" w:rsidRPr="008525CB" w:rsidRDefault="00EF4A9A" w:rsidP="003D3F28">
      <w:pPr>
        <w:rPr>
          <w:rFonts w:ascii="Times New Roman" w:hAnsi="Times New Roman"/>
          <w:sz w:val="28"/>
          <w:szCs w:val="28"/>
        </w:rPr>
      </w:pPr>
    </w:p>
    <w:p w:rsidR="007E021F" w:rsidRDefault="007E021F" w:rsidP="007E021F">
      <w:pPr>
        <w:pStyle w:val="a8"/>
        <w:spacing w:after="0" w:line="240" w:lineRule="auto"/>
        <w:ind w:left="1080"/>
        <w:jc w:val="both"/>
        <w:rPr>
          <w:rFonts w:ascii="Times New Roman" w:hAnsi="Times New Roman"/>
          <w:b/>
          <w:sz w:val="28"/>
          <w:szCs w:val="28"/>
        </w:rPr>
      </w:pPr>
    </w:p>
    <w:p w:rsidR="003D3F28" w:rsidRDefault="003D3F28" w:rsidP="003D3F28">
      <w:pPr>
        <w:pStyle w:val="a8"/>
        <w:numPr>
          <w:ilvl w:val="0"/>
          <w:numId w:val="9"/>
        </w:numPr>
        <w:spacing w:after="0" w:line="240" w:lineRule="auto"/>
        <w:jc w:val="both"/>
        <w:rPr>
          <w:rFonts w:ascii="Times New Roman" w:hAnsi="Times New Roman"/>
          <w:b/>
          <w:sz w:val="28"/>
          <w:szCs w:val="28"/>
        </w:rPr>
      </w:pPr>
      <w:r>
        <w:rPr>
          <w:rFonts w:ascii="Times New Roman" w:hAnsi="Times New Roman"/>
          <w:b/>
          <w:sz w:val="28"/>
          <w:szCs w:val="28"/>
        </w:rPr>
        <w:t>ОБЗОР ЭКСПОЗИЦИОННОЙ</w:t>
      </w:r>
      <w:r w:rsidRPr="00695F80">
        <w:rPr>
          <w:rFonts w:ascii="Times New Roman" w:hAnsi="Times New Roman"/>
          <w:b/>
          <w:sz w:val="28"/>
          <w:szCs w:val="28"/>
        </w:rPr>
        <w:t xml:space="preserve"> ЧАСТ</w:t>
      </w:r>
      <w:r>
        <w:rPr>
          <w:rFonts w:ascii="Times New Roman" w:hAnsi="Times New Roman"/>
          <w:b/>
          <w:sz w:val="28"/>
          <w:szCs w:val="28"/>
        </w:rPr>
        <w:t>И</w:t>
      </w:r>
      <w:r w:rsidRPr="00695F80">
        <w:rPr>
          <w:rFonts w:ascii="Times New Roman" w:hAnsi="Times New Roman"/>
          <w:b/>
          <w:sz w:val="28"/>
          <w:szCs w:val="28"/>
        </w:rPr>
        <w:t xml:space="preserve"> ТРЕТЬЕГО МЕЖДУНАРОДНОГО БИЗНЕС-САММИТА 2014</w:t>
      </w:r>
    </w:p>
    <w:p w:rsidR="003D3F28" w:rsidRDefault="003D3F28" w:rsidP="003D3F28">
      <w:pPr>
        <w:spacing w:after="0" w:line="240" w:lineRule="auto"/>
        <w:jc w:val="both"/>
        <w:rPr>
          <w:rFonts w:ascii="Times New Roman" w:hAnsi="Times New Roman"/>
          <w:b/>
          <w:sz w:val="28"/>
          <w:szCs w:val="28"/>
        </w:rPr>
      </w:pPr>
    </w:p>
    <w:p w:rsidR="000B4CC1" w:rsidRPr="00C713C1" w:rsidRDefault="00714FD8" w:rsidP="00C713C1">
      <w:pPr>
        <w:ind w:firstLine="709"/>
        <w:jc w:val="both"/>
        <w:rPr>
          <w:rFonts w:ascii="Times New Roman" w:eastAsia="MS Mincho" w:hAnsi="Times New Roman" w:cs="Times New Roman"/>
          <w:sz w:val="28"/>
          <w:szCs w:val="28"/>
          <w:lang w:eastAsia="ru-RU"/>
        </w:rPr>
      </w:pPr>
      <w:r w:rsidRPr="00714FD8">
        <w:rPr>
          <w:rFonts w:ascii="Times New Roman" w:hAnsi="Times New Roman" w:cs="Times New Roman"/>
          <w:sz w:val="28"/>
          <w:szCs w:val="28"/>
        </w:rPr>
        <w:t>Экспозиционная часть Третьего Международного бизнес-саммита 2014</w:t>
      </w:r>
      <w:r>
        <w:rPr>
          <w:rFonts w:ascii="Times New Roman" w:hAnsi="Times New Roman" w:cs="Times New Roman"/>
          <w:sz w:val="28"/>
          <w:szCs w:val="28"/>
        </w:rPr>
        <w:t xml:space="preserve"> была</w:t>
      </w:r>
      <w:r w:rsidRPr="00714FD8">
        <w:rPr>
          <w:rFonts w:ascii="Times New Roman" w:hAnsi="Times New Roman" w:cs="Times New Roman"/>
          <w:sz w:val="28"/>
          <w:szCs w:val="28"/>
        </w:rPr>
        <w:t xml:space="preserve"> сфо</w:t>
      </w:r>
      <w:r w:rsidR="000B4CC1">
        <w:rPr>
          <w:rFonts w:ascii="Times New Roman" w:hAnsi="Times New Roman" w:cs="Times New Roman"/>
          <w:sz w:val="28"/>
          <w:szCs w:val="28"/>
        </w:rPr>
        <w:t>рмирова</w:t>
      </w:r>
      <w:r w:rsidR="000B4CC1">
        <w:rPr>
          <w:rFonts w:ascii="Times New Roman" w:hAnsi="Times New Roman" w:cs="Times New Roman"/>
          <w:sz w:val="28"/>
          <w:szCs w:val="28"/>
        </w:rPr>
        <w:softHyphen/>
        <w:t xml:space="preserve">на в соответствии с </w:t>
      </w:r>
      <w:r w:rsidR="000B4CC1" w:rsidRPr="000B4CC1">
        <w:rPr>
          <w:rFonts w:ascii="Times New Roman" w:hAnsi="Times New Roman" w:cs="Times New Roman"/>
          <w:sz w:val="28"/>
          <w:szCs w:val="28"/>
        </w:rPr>
        <w:t>основным</w:t>
      </w:r>
      <w:r w:rsidR="000B4CC1">
        <w:rPr>
          <w:rFonts w:ascii="Times New Roman" w:hAnsi="Times New Roman" w:cs="Times New Roman"/>
          <w:sz w:val="28"/>
          <w:szCs w:val="28"/>
        </w:rPr>
        <w:t>и</w:t>
      </w:r>
      <w:r w:rsidR="000B4CC1" w:rsidRPr="000B4CC1">
        <w:rPr>
          <w:rFonts w:ascii="Times New Roman" w:hAnsi="Times New Roman" w:cs="Times New Roman"/>
          <w:sz w:val="28"/>
          <w:szCs w:val="28"/>
        </w:rPr>
        <w:t xml:space="preserve"> направлениям</w:t>
      </w:r>
      <w:r w:rsidR="000B4CC1">
        <w:rPr>
          <w:rFonts w:ascii="Times New Roman" w:hAnsi="Times New Roman" w:cs="Times New Roman"/>
          <w:sz w:val="28"/>
          <w:szCs w:val="28"/>
        </w:rPr>
        <w:t>и</w:t>
      </w:r>
      <w:r w:rsidR="000B4CC1" w:rsidRPr="000B4CC1">
        <w:rPr>
          <w:rFonts w:ascii="Times New Roman" w:hAnsi="Times New Roman" w:cs="Times New Roman"/>
          <w:sz w:val="28"/>
          <w:szCs w:val="28"/>
        </w:rPr>
        <w:t xml:space="preserve"> Третьего Международного бизнес-саммита 2014 как инструмента поддержки развития бизнеса и</w:t>
      </w:r>
      <w:r w:rsidR="007E021F">
        <w:rPr>
          <w:rFonts w:ascii="Times New Roman" w:hAnsi="Times New Roman" w:cs="Times New Roman"/>
          <w:sz w:val="28"/>
          <w:szCs w:val="28"/>
        </w:rPr>
        <w:t xml:space="preserve"> в соответствии с концепцией </w:t>
      </w:r>
      <w:r w:rsidR="007E021F" w:rsidRPr="007E021F">
        <w:rPr>
          <w:rFonts w:ascii="Times New Roman" w:hAnsi="Times New Roman" w:cs="Times New Roman"/>
          <w:b/>
          <w:sz w:val="28"/>
          <w:szCs w:val="28"/>
        </w:rPr>
        <w:t>«5И»</w:t>
      </w:r>
      <w:r w:rsidR="000B4CC1" w:rsidRPr="000B4CC1">
        <w:rPr>
          <w:rFonts w:ascii="Times New Roman" w:hAnsi="Times New Roman" w:cs="Times New Roman"/>
          <w:sz w:val="28"/>
          <w:szCs w:val="28"/>
        </w:rPr>
        <w:t xml:space="preserve"> предусматрива</w:t>
      </w:r>
      <w:r w:rsidR="000B4CC1">
        <w:rPr>
          <w:rFonts w:ascii="Times New Roman" w:hAnsi="Times New Roman" w:cs="Times New Roman"/>
          <w:sz w:val="28"/>
          <w:szCs w:val="28"/>
        </w:rPr>
        <w:t>ла</w:t>
      </w:r>
      <w:r w:rsidR="000B4CC1" w:rsidRPr="000B4CC1">
        <w:rPr>
          <w:rFonts w:ascii="Times New Roman" w:hAnsi="Times New Roman" w:cs="Times New Roman"/>
          <w:sz w:val="28"/>
          <w:szCs w:val="28"/>
        </w:rPr>
        <w:t xml:space="preserve"> демонстрацию </w:t>
      </w:r>
      <w:r w:rsidR="000B4CC1" w:rsidRPr="000B4CC1">
        <w:rPr>
          <w:rFonts w:ascii="Times New Roman" w:hAnsi="Times New Roman" w:cs="Times New Roman"/>
          <w:b/>
          <w:sz w:val="28"/>
          <w:szCs w:val="28"/>
        </w:rPr>
        <w:t>инфраструктурного, инвестиционного, инновационного, интеллектуального, информационного</w:t>
      </w:r>
      <w:r w:rsidR="000B4CC1" w:rsidRPr="000B4CC1">
        <w:rPr>
          <w:rFonts w:ascii="Times New Roman" w:hAnsi="Times New Roman" w:cs="Times New Roman"/>
          <w:sz w:val="28"/>
          <w:szCs w:val="28"/>
        </w:rPr>
        <w:t xml:space="preserve"> направлений развития в Нижегородской области в качестве основных векторов развития </w:t>
      </w:r>
      <w:r w:rsidR="000B4CC1" w:rsidRPr="000B4CC1">
        <w:rPr>
          <w:rFonts w:ascii="Times New Roman" w:hAnsi="Times New Roman" w:cs="Times New Roman"/>
          <w:sz w:val="28"/>
          <w:szCs w:val="28"/>
        </w:rPr>
        <w:lastRenderedPageBreak/>
        <w:t xml:space="preserve">России в целом. </w:t>
      </w:r>
      <w:r w:rsidR="00C713C1">
        <w:rPr>
          <w:rFonts w:ascii="Times New Roman" w:eastAsia="MS Mincho" w:hAnsi="Times New Roman" w:cs="Times New Roman"/>
          <w:sz w:val="28"/>
          <w:szCs w:val="28"/>
          <w:lang w:eastAsia="ru-RU"/>
        </w:rPr>
        <w:t>Выставка была нацелена на обмен</w:t>
      </w:r>
      <w:r w:rsidR="00C713C1" w:rsidRPr="00C713C1">
        <w:rPr>
          <w:rFonts w:ascii="Times New Roman" w:eastAsia="MS Mincho" w:hAnsi="Times New Roman" w:cs="Times New Roman"/>
          <w:sz w:val="28"/>
          <w:szCs w:val="28"/>
          <w:lang w:eastAsia="ru-RU"/>
        </w:rPr>
        <w:t xml:space="preserve"> опытом в научно-</w:t>
      </w:r>
      <w:r w:rsidR="00EC78B2">
        <w:rPr>
          <w:rFonts w:ascii="Times New Roman" w:eastAsia="MS Mincho" w:hAnsi="Times New Roman" w:cs="Times New Roman"/>
          <w:sz w:val="28"/>
          <w:szCs w:val="28"/>
          <w:lang w:eastAsia="ru-RU"/>
        </w:rPr>
        <w:t xml:space="preserve">технической и </w:t>
      </w:r>
      <w:r w:rsidR="00C713C1" w:rsidRPr="00C713C1">
        <w:rPr>
          <w:rFonts w:ascii="Times New Roman" w:eastAsia="MS Mincho" w:hAnsi="Times New Roman" w:cs="Times New Roman"/>
          <w:sz w:val="28"/>
          <w:szCs w:val="28"/>
          <w:lang w:eastAsia="ru-RU"/>
        </w:rPr>
        <w:t>инновационной сфере, а также на привлечение российских и иностранных инвестиций для развития перспективных проектов, в том числе в формате госу</w:t>
      </w:r>
      <w:r w:rsidR="00C713C1">
        <w:rPr>
          <w:rFonts w:ascii="Times New Roman" w:eastAsia="MS Mincho" w:hAnsi="Times New Roman" w:cs="Times New Roman"/>
          <w:sz w:val="28"/>
          <w:szCs w:val="28"/>
          <w:lang w:eastAsia="ru-RU"/>
        </w:rPr>
        <w:t>дарственно-частного партнерства.</w:t>
      </w:r>
    </w:p>
    <w:p w:rsidR="00714FD8" w:rsidRPr="000B4CC1" w:rsidRDefault="00714FD8" w:rsidP="00714FD8">
      <w:pPr>
        <w:spacing w:after="0" w:line="240" w:lineRule="auto"/>
        <w:jc w:val="both"/>
        <w:rPr>
          <w:rFonts w:ascii="Times New Roman" w:hAnsi="Times New Roman" w:cs="Times New Roman"/>
          <w:b/>
          <w:sz w:val="28"/>
          <w:szCs w:val="28"/>
        </w:rPr>
      </w:pPr>
      <w:r w:rsidRPr="000B4CC1">
        <w:rPr>
          <w:rFonts w:ascii="Times New Roman" w:hAnsi="Times New Roman" w:cs="Times New Roman"/>
          <w:b/>
          <w:sz w:val="28"/>
          <w:szCs w:val="28"/>
        </w:rPr>
        <w:t>Экспозиционная часть Саммита</w:t>
      </w:r>
      <w:r w:rsidR="000B4CC1" w:rsidRPr="000B4CC1">
        <w:rPr>
          <w:rFonts w:ascii="Times New Roman" w:hAnsi="Times New Roman" w:cs="Times New Roman"/>
          <w:b/>
          <w:sz w:val="28"/>
          <w:szCs w:val="28"/>
        </w:rPr>
        <w:t xml:space="preserve"> была</w:t>
      </w:r>
      <w:r w:rsidRPr="000B4CC1">
        <w:rPr>
          <w:rFonts w:ascii="Times New Roman" w:hAnsi="Times New Roman" w:cs="Times New Roman"/>
          <w:b/>
          <w:sz w:val="28"/>
          <w:szCs w:val="28"/>
        </w:rPr>
        <w:t xml:space="preserve"> представлена следующими специализированными проектами:</w:t>
      </w:r>
    </w:p>
    <w:p w:rsidR="000B4CC1" w:rsidRDefault="00714FD8" w:rsidP="000B4CC1">
      <w:pPr>
        <w:numPr>
          <w:ilvl w:val="0"/>
          <w:numId w:val="14"/>
        </w:numPr>
        <w:spacing w:after="0" w:line="240" w:lineRule="auto"/>
        <w:jc w:val="both"/>
        <w:rPr>
          <w:rFonts w:ascii="Times New Roman" w:hAnsi="Times New Roman" w:cs="Times New Roman"/>
          <w:sz w:val="28"/>
          <w:szCs w:val="28"/>
        </w:rPr>
      </w:pPr>
      <w:r w:rsidRPr="00C02F4D">
        <w:rPr>
          <w:rFonts w:ascii="Times New Roman" w:hAnsi="Times New Roman" w:cs="Times New Roman"/>
          <w:b/>
          <w:sz w:val="28"/>
          <w:szCs w:val="28"/>
        </w:rPr>
        <w:t>19-я Выставка научно-промышленного и инновационного потенциала «БУДУЩЕЕ РОС</w:t>
      </w:r>
      <w:r w:rsidRPr="00C02F4D">
        <w:rPr>
          <w:rFonts w:ascii="Times New Roman" w:hAnsi="Times New Roman" w:cs="Times New Roman"/>
          <w:b/>
          <w:sz w:val="28"/>
          <w:szCs w:val="28"/>
        </w:rPr>
        <w:softHyphen/>
        <w:t>СИИ»</w:t>
      </w:r>
      <w:r w:rsidRPr="00714FD8">
        <w:rPr>
          <w:rFonts w:ascii="Times New Roman" w:hAnsi="Times New Roman" w:cs="Times New Roman"/>
          <w:sz w:val="28"/>
          <w:szCs w:val="28"/>
        </w:rPr>
        <w:t>, располагающаяся в павильоне №1 (ДВК) и на открытых выставочных площадях</w:t>
      </w:r>
      <w:r w:rsidR="00601814">
        <w:rPr>
          <w:rFonts w:ascii="Times New Roman" w:hAnsi="Times New Roman" w:cs="Times New Roman"/>
          <w:sz w:val="28"/>
          <w:szCs w:val="28"/>
        </w:rPr>
        <w:t xml:space="preserve"> представляла разделы «Инфраструктура» и «Инвестиции»</w:t>
      </w:r>
      <w:r w:rsidRPr="00714FD8">
        <w:rPr>
          <w:rFonts w:ascii="Times New Roman" w:hAnsi="Times New Roman" w:cs="Times New Roman"/>
          <w:sz w:val="28"/>
          <w:szCs w:val="28"/>
        </w:rPr>
        <w:t xml:space="preserve">. </w:t>
      </w:r>
      <w:r w:rsidR="002042A4">
        <w:rPr>
          <w:rFonts w:ascii="Times New Roman" w:hAnsi="Times New Roman" w:cs="Times New Roman"/>
          <w:sz w:val="28"/>
          <w:szCs w:val="28"/>
        </w:rPr>
        <w:t xml:space="preserve">         </w:t>
      </w:r>
      <w:r w:rsidRPr="00714FD8">
        <w:rPr>
          <w:rFonts w:ascii="Times New Roman" w:hAnsi="Times New Roman" w:cs="Times New Roman"/>
          <w:sz w:val="28"/>
          <w:szCs w:val="28"/>
        </w:rPr>
        <w:t xml:space="preserve">В 1-м павильоне </w:t>
      </w:r>
      <w:r w:rsidR="000B4CC1">
        <w:rPr>
          <w:rFonts w:ascii="Times New Roman" w:hAnsi="Times New Roman" w:cs="Times New Roman"/>
          <w:sz w:val="28"/>
          <w:szCs w:val="28"/>
        </w:rPr>
        <w:t>состоялось</w:t>
      </w:r>
      <w:r w:rsidRPr="00714FD8">
        <w:rPr>
          <w:rFonts w:ascii="Times New Roman" w:hAnsi="Times New Roman" w:cs="Times New Roman"/>
          <w:sz w:val="28"/>
          <w:szCs w:val="28"/>
        </w:rPr>
        <w:t xml:space="preserve"> торжественное открытие выставки «Будущее России», основным мотивом которого </w:t>
      </w:r>
      <w:r w:rsidR="000B4CC1">
        <w:rPr>
          <w:rFonts w:ascii="Times New Roman" w:hAnsi="Times New Roman" w:cs="Times New Roman"/>
          <w:sz w:val="28"/>
          <w:szCs w:val="28"/>
        </w:rPr>
        <w:t>стало</w:t>
      </w:r>
      <w:r w:rsidRPr="00714FD8">
        <w:rPr>
          <w:rFonts w:ascii="Times New Roman" w:hAnsi="Times New Roman" w:cs="Times New Roman"/>
          <w:sz w:val="28"/>
          <w:szCs w:val="28"/>
        </w:rPr>
        <w:t xml:space="preserve"> празднование 300-летия Нижегородской области</w:t>
      </w:r>
      <w:r w:rsidR="00EF2A90">
        <w:rPr>
          <w:rFonts w:ascii="Times New Roman" w:hAnsi="Times New Roman" w:cs="Times New Roman"/>
          <w:sz w:val="28"/>
          <w:szCs w:val="28"/>
        </w:rPr>
        <w:t xml:space="preserve"> – оно прошло перед в</w:t>
      </w:r>
      <w:r w:rsidR="00EF2A90" w:rsidRPr="00EF2A90">
        <w:rPr>
          <w:rFonts w:ascii="Times New Roman" w:hAnsi="Times New Roman" w:cs="Times New Roman"/>
          <w:sz w:val="28"/>
          <w:szCs w:val="28"/>
        </w:rPr>
        <w:t>ходн</w:t>
      </w:r>
      <w:r w:rsidR="00EF2A90">
        <w:rPr>
          <w:rFonts w:ascii="Times New Roman" w:hAnsi="Times New Roman" w:cs="Times New Roman"/>
          <w:sz w:val="28"/>
          <w:szCs w:val="28"/>
        </w:rPr>
        <w:t>ой</w:t>
      </w:r>
      <w:r w:rsidR="00EF2A90" w:rsidRPr="00EF2A90">
        <w:rPr>
          <w:rFonts w:ascii="Times New Roman" w:hAnsi="Times New Roman" w:cs="Times New Roman"/>
          <w:sz w:val="28"/>
          <w:szCs w:val="28"/>
        </w:rPr>
        <w:t xml:space="preserve"> групп</w:t>
      </w:r>
      <w:r w:rsidR="00EF2A90">
        <w:rPr>
          <w:rFonts w:ascii="Times New Roman" w:hAnsi="Times New Roman" w:cs="Times New Roman"/>
          <w:sz w:val="28"/>
          <w:szCs w:val="28"/>
        </w:rPr>
        <w:t xml:space="preserve">ой, представлявшей собой </w:t>
      </w:r>
      <w:r w:rsidR="00EF2A90" w:rsidRPr="00EF2A90">
        <w:rPr>
          <w:rFonts w:ascii="Times New Roman" w:hAnsi="Times New Roman" w:cs="Times New Roman"/>
          <w:sz w:val="28"/>
          <w:szCs w:val="28"/>
        </w:rPr>
        <w:t>инсталляци</w:t>
      </w:r>
      <w:r w:rsidR="00EF2A90">
        <w:rPr>
          <w:rFonts w:ascii="Times New Roman" w:hAnsi="Times New Roman" w:cs="Times New Roman"/>
          <w:sz w:val="28"/>
          <w:szCs w:val="28"/>
        </w:rPr>
        <w:t>ю</w:t>
      </w:r>
      <w:r w:rsidR="00EF2A90" w:rsidRPr="00EF2A90">
        <w:rPr>
          <w:rFonts w:ascii="Times New Roman" w:hAnsi="Times New Roman" w:cs="Times New Roman"/>
          <w:sz w:val="28"/>
          <w:szCs w:val="28"/>
        </w:rPr>
        <w:t xml:space="preserve"> недавно восстановленной </w:t>
      </w:r>
      <w:proofErr w:type="spellStart"/>
      <w:r w:rsidR="00EF2A90" w:rsidRPr="00EF2A90">
        <w:rPr>
          <w:rFonts w:ascii="Times New Roman" w:hAnsi="Times New Roman" w:cs="Times New Roman"/>
          <w:sz w:val="28"/>
          <w:szCs w:val="28"/>
        </w:rPr>
        <w:t>Зачатьевской</w:t>
      </w:r>
      <w:proofErr w:type="spellEnd"/>
      <w:r w:rsidR="00EF2A90" w:rsidRPr="00EF2A90">
        <w:rPr>
          <w:rFonts w:ascii="Times New Roman" w:hAnsi="Times New Roman" w:cs="Times New Roman"/>
          <w:sz w:val="28"/>
          <w:szCs w:val="28"/>
        </w:rPr>
        <w:t xml:space="preserve"> башни</w:t>
      </w:r>
      <w:r w:rsidRPr="00714FD8">
        <w:rPr>
          <w:rFonts w:ascii="Times New Roman" w:hAnsi="Times New Roman" w:cs="Times New Roman"/>
          <w:sz w:val="28"/>
          <w:szCs w:val="28"/>
        </w:rPr>
        <w:t xml:space="preserve">. </w:t>
      </w:r>
      <w:r w:rsidR="00EF2A90" w:rsidRPr="00EF2A90">
        <w:rPr>
          <w:rFonts w:ascii="Times New Roman" w:hAnsi="Times New Roman" w:cs="Times New Roman"/>
          <w:sz w:val="28"/>
          <w:szCs w:val="28"/>
        </w:rPr>
        <w:t>Концептуально весь первый павильон представлял собой своеобразный стенд Нижегородской области, отража</w:t>
      </w:r>
      <w:r w:rsidR="00EF2A90">
        <w:rPr>
          <w:rFonts w:ascii="Times New Roman" w:hAnsi="Times New Roman" w:cs="Times New Roman"/>
          <w:sz w:val="28"/>
          <w:szCs w:val="28"/>
        </w:rPr>
        <w:t>вш</w:t>
      </w:r>
      <w:r w:rsidR="00EF2A90" w:rsidRPr="00EF2A90">
        <w:rPr>
          <w:rFonts w:ascii="Times New Roman" w:hAnsi="Times New Roman" w:cs="Times New Roman"/>
          <w:sz w:val="28"/>
          <w:szCs w:val="28"/>
        </w:rPr>
        <w:t>ий ее достижения, представля</w:t>
      </w:r>
      <w:r w:rsidR="00EF2A90">
        <w:rPr>
          <w:rFonts w:ascii="Times New Roman" w:hAnsi="Times New Roman" w:cs="Times New Roman"/>
          <w:sz w:val="28"/>
          <w:szCs w:val="28"/>
        </w:rPr>
        <w:t>вший</w:t>
      </w:r>
      <w:r w:rsidR="00EF2A90" w:rsidRPr="00EF2A90">
        <w:rPr>
          <w:rFonts w:ascii="Times New Roman" w:hAnsi="Times New Roman" w:cs="Times New Roman"/>
          <w:sz w:val="28"/>
          <w:szCs w:val="28"/>
        </w:rPr>
        <w:t xml:space="preserve"> передовые проекты и ра</w:t>
      </w:r>
      <w:r w:rsidR="00EF2A90">
        <w:rPr>
          <w:rFonts w:ascii="Times New Roman" w:hAnsi="Times New Roman" w:cs="Times New Roman"/>
          <w:sz w:val="28"/>
          <w:szCs w:val="28"/>
        </w:rPr>
        <w:t>зработки нижегородских компаний. О</w:t>
      </w:r>
      <w:r w:rsidR="00EF2A90" w:rsidRPr="00714FD8">
        <w:rPr>
          <w:rFonts w:ascii="Times New Roman" w:hAnsi="Times New Roman" w:cs="Times New Roman"/>
          <w:sz w:val="28"/>
          <w:szCs w:val="28"/>
        </w:rPr>
        <w:t>формление 1 павильона</w:t>
      </w:r>
      <w:r w:rsidR="00EF2A90">
        <w:rPr>
          <w:rFonts w:ascii="Times New Roman" w:hAnsi="Times New Roman" w:cs="Times New Roman"/>
          <w:sz w:val="28"/>
          <w:szCs w:val="28"/>
        </w:rPr>
        <w:t xml:space="preserve"> было</w:t>
      </w:r>
      <w:r w:rsidR="00EF2A90" w:rsidRPr="00714FD8">
        <w:rPr>
          <w:rFonts w:ascii="Times New Roman" w:hAnsi="Times New Roman" w:cs="Times New Roman"/>
          <w:sz w:val="28"/>
          <w:szCs w:val="28"/>
        </w:rPr>
        <w:t xml:space="preserve"> выполнено с тематической идеей связи исторических перио</w:t>
      </w:r>
      <w:r w:rsidR="00EF2A90" w:rsidRPr="00714FD8">
        <w:rPr>
          <w:rFonts w:ascii="Times New Roman" w:hAnsi="Times New Roman" w:cs="Times New Roman"/>
          <w:sz w:val="28"/>
          <w:szCs w:val="28"/>
        </w:rPr>
        <w:softHyphen/>
        <w:t xml:space="preserve">дов Нижегородской </w:t>
      </w:r>
      <w:r w:rsidR="00EF2A90" w:rsidRPr="00EF2A90">
        <w:rPr>
          <w:rFonts w:ascii="Times New Roman" w:hAnsi="Times New Roman" w:cs="Times New Roman"/>
          <w:sz w:val="28"/>
          <w:szCs w:val="28"/>
        </w:rPr>
        <w:t>области.</w:t>
      </w:r>
    </w:p>
    <w:p w:rsidR="008302DC" w:rsidRDefault="008302DC" w:rsidP="008302DC">
      <w:pPr>
        <w:spacing w:after="0" w:line="240" w:lineRule="auto"/>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6"/>
        <w:gridCol w:w="3846"/>
        <w:gridCol w:w="2870"/>
      </w:tblGrid>
      <w:tr w:rsidR="00F71E0B" w:rsidTr="00F71E0B">
        <w:trPr>
          <w:trHeight w:val="1820"/>
        </w:trPr>
        <w:tc>
          <w:tcPr>
            <w:tcW w:w="3710" w:type="dxa"/>
            <w:vMerge w:val="restart"/>
          </w:tcPr>
          <w:p w:rsidR="001C075A" w:rsidRDefault="001C075A" w:rsidP="000B4CC1">
            <w:pPr>
              <w:jc w:val="both"/>
              <w:rPr>
                <w:rFonts w:ascii="Times New Roman" w:hAnsi="Times New Roman" w:cs="Times New Roman"/>
                <w:sz w:val="28"/>
                <w:szCs w:val="28"/>
              </w:rPr>
            </w:pPr>
            <w:r w:rsidRPr="006071E8">
              <w:rPr>
                <w:rFonts w:ascii="Times New Roman" w:hAnsi="Times New Roman" w:cs="Times New Roman"/>
                <w:noProof/>
                <w:sz w:val="28"/>
                <w:szCs w:val="28"/>
                <w:lang w:eastAsia="ru-RU"/>
              </w:rPr>
              <w:drawing>
                <wp:inline distT="0" distB="0" distL="0" distR="0" wp14:anchorId="4C61B904" wp14:editId="5C03A764">
                  <wp:extent cx="2295525" cy="3425825"/>
                  <wp:effectExtent l="0" t="0" r="9525" b="3175"/>
                  <wp:docPr id="30" name="Рисунок 30" descr="F:\Международный бизнес-саммит 2014\Фото\10  сентября\8.40-9.50 Вип обход Павильон№3, 1\IMG_6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Международный бизнес-саммит 2014\Фото\10  сентября\8.40-9.50 Вип обход Павильон№3, 1\IMG_692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06217" cy="3441782"/>
                          </a:xfrm>
                          <a:prstGeom prst="rect">
                            <a:avLst/>
                          </a:prstGeom>
                          <a:noFill/>
                          <a:ln>
                            <a:noFill/>
                          </a:ln>
                        </pic:spPr>
                      </pic:pic>
                    </a:graphicData>
                  </a:graphic>
                </wp:inline>
              </w:drawing>
            </w:r>
          </w:p>
        </w:tc>
        <w:tc>
          <w:tcPr>
            <w:tcW w:w="3701" w:type="dxa"/>
            <w:vMerge w:val="restart"/>
          </w:tcPr>
          <w:p w:rsidR="001C075A" w:rsidRDefault="001C075A" w:rsidP="000B4CC1">
            <w:pPr>
              <w:jc w:val="both"/>
              <w:rPr>
                <w:rFonts w:ascii="Times New Roman" w:hAnsi="Times New Roman" w:cs="Times New Roman"/>
                <w:sz w:val="28"/>
                <w:szCs w:val="28"/>
              </w:rPr>
            </w:pPr>
            <w:r w:rsidRPr="006071E8">
              <w:rPr>
                <w:rFonts w:ascii="Times New Roman" w:hAnsi="Times New Roman" w:cs="Times New Roman"/>
                <w:noProof/>
                <w:sz w:val="28"/>
                <w:szCs w:val="28"/>
                <w:lang w:eastAsia="ru-RU"/>
              </w:rPr>
              <w:drawing>
                <wp:inline distT="0" distB="0" distL="0" distR="0" wp14:anchorId="13399879" wp14:editId="239B1813">
                  <wp:extent cx="2303780" cy="3438525"/>
                  <wp:effectExtent l="0" t="0" r="1270" b="9525"/>
                  <wp:docPr id="31" name="Рисунок 31" descr="F:\Международный бизнес-саммит 2014\Фото\10  сентября\8.40-9.50 Вип обход Павильон№3, 1\IMG_7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Международный бизнес-саммит 2014\Фото\10  сентября\8.40-9.50 Вип обход Павильон№3, 1\IMG_7019.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03780" cy="3438525"/>
                          </a:xfrm>
                          <a:prstGeom prst="rect">
                            <a:avLst/>
                          </a:prstGeom>
                          <a:noFill/>
                          <a:ln>
                            <a:noFill/>
                          </a:ln>
                        </pic:spPr>
                      </pic:pic>
                    </a:graphicData>
                  </a:graphic>
                </wp:inline>
              </w:drawing>
            </w:r>
          </w:p>
        </w:tc>
        <w:tc>
          <w:tcPr>
            <w:tcW w:w="3045" w:type="dxa"/>
          </w:tcPr>
          <w:p w:rsidR="001C075A" w:rsidRDefault="001C075A" w:rsidP="000B4CC1">
            <w:pPr>
              <w:jc w:val="both"/>
              <w:rPr>
                <w:rFonts w:ascii="Times New Roman" w:hAnsi="Times New Roman" w:cs="Times New Roman"/>
                <w:sz w:val="28"/>
                <w:szCs w:val="28"/>
              </w:rPr>
            </w:pPr>
            <w:r w:rsidRPr="001C4279">
              <w:rPr>
                <w:rFonts w:ascii="Times New Roman" w:hAnsi="Times New Roman" w:cs="Times New Roman"/>
                <w:noProof/>
                <w:sz w:val="28"/>
                <w:szCs w:val="28"/>
                <w:lang w:eastAsia="ru-RU"/>
              </w:rPr>
              <w:drawing>
                <wp:inline distT="0" distB="0" distL="0" distR="0" wp14:anchorId="0FF75AA3" wp14:editId="1F5CC881">
                  <wp:extent cx="1657350" cy="1104900"/>
                  <wp:effectExtent l="0" t="0" r="0" b="0"/>
                  <wp:docPr id="32" name="Рисунок 32" descr="F:\Международный бизнес-саммит 2014\Фото\11  сентября\Экспозиция\IMG_0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Международный бизнес-саммит 2014\Фото\11  сентября\Экспозиция\IMG_0973.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63935" cy="1109290"/>
                          </a:xfrm>
                          <a:prstGeom prst="rect">
                            <a:avLst/>
                          </a:prstGeom>
                          <a:noFill/>
                          <a:ln>
                            <a:noFill/>
                          </a:ln>
                        </pic:spPr>
                      </pic:pic>
                    </a:graphicData>
                  </a:graphic>
                </wp:inline>
              </w:drawing>
            </w:r>
          </w:p>
        </w:tc>
      </w:tr>
      <w:tr w:rsidR="00F71E0B" w:rsidTr="00F71E0B">
        <w:trPr>
          <w:trHeight w:val="1820"/>
        </w:trPr>
        <w:tc>
          <w:tcPr>
            <w:tcW w:w="3710" w:type="dxa"/>
            <w:vMerge/>
          </w:tcPr>
          <w:p w:rsidR="001C075A" w:rsidRPr="006071E8" w:rsidRDefault="001C075A" w:rsidP="000B4CC1">
            <w:pPr>
              <w:jc w:val="both"/>
              <w:rPr>
                <w:rFonts w:ascii="Times New Roman" w:hAnsi="Times New Roman" w:cs="Times New Roman"/>
                <w:noProof/>
                <w:sz w:val="28"/>
                <w:szCs w:val="28"/>
                <w:lang w:eastAsia="ru-RU"/>
              </w:rPr>
            </w:pPr>
          </w:p>
        </w:tc>
        <w:tc>
          <w:tcPr>
            <w:tcW w:w="3701" w:type="dxa"/>
            <w:vMerge/>
          </w:tcPr>
          <w:p w:rsidR="001C075A" w:rsidRPr="006071E8" w:rsidRDefault="001C075A" w:rsidP="000B4CC1">
            <w:pPr>
              <w:jc w:val="both"/>
              <w:rPr>
                <w:rFonts w:ascii="Times New Roman" w:hAnsi="Times New Roman" w:cs="Times New Roman"/>
                <w:noProof/>
                <w:sz w:val="28"/>
                <w:szCs w:val="28"/>
                <w:lang w:eastAsia="ru-RU"/>
              </w:rPr>
            </w:pPr>
          </w:p>
        </w:tc>
        <w:tc>
          <w:tcPr>
            <w:tcW w:w="3045" w:type="dxa"/>
          </w:tcPr>
          <w:p w:rsidR="001C075A" w:rsidRPr="001C4279" w:rsidRDefault="001C075A" w:rsidP="000B4CC1">
            <w:pPr>
              <w:jc w:val="both"/>
              <w:rPr>
                <w:rFonts w:ascii="Times New Roman" w:hAnsi="Times New Roman" w:cs="Times New Roman"/>
                <w:noProof/>
                <w:sz w:val="28"/>
                <w:szCs w:val="28"/>
                <w:lang w:eastAsia="ru-RU"/>
              </w:rPr>
            </w:pPr>
            <w:r w:rsidRPr="001C075A">
              <w:rPr>
                <w:rFonts w:ascii="Times New Roman" w:hAnsi="Times New Roman" w:cs="Times New Roman"/>
                <w:noProof/>
                <w:sz w:val="28"/>
                <w:szCs w:val="28"/>
                <w:lang w:eastAsia="ru-RU"/>
              </w:rPr>
              <w:drawing>
                <wp:inline distT="0" distB="0" distL="0" distR="0">
                  <wp:extent cx="1666875" cy="1111250"/>
                  <wp:effectExtent l="0" t="0" r="9525" b="0"/>
                  <wp:docPr id="33" name="Рисунок 33" descr="F:\Международный бизнес-саммит 2014\Фото\11  сентября\Экспозиция\IMG_09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Международный бизнес-саммит 2014\Фото\11  сентября\Экспозиция\IMG_098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71239" cy="1114159"/>
                          </a:xfrm>
                          <a:prstGeom prst="rect">
                            <a:avLst/>
                          </a:prstGeom>
                          <a:noFill/>
                          <a:ln>
                            <a:noFill/>
                          </a:ln>
                        </pic:spPr>
                      </pic:pic>
                    </a:graphicData>
                  </a:graphic>
                </wp:inline>
              </w:drawing>
            </w:r>
          </w:p>
        </w:tc>
      </w:tr>
      <w:tr w:rsidR="00F71E0B" w:rsidTr="00F71E0B">
        <w:trPr>
          <w:trHeight w:val="1820"/>
        </w:trPr>
        <w:tc>
          <w:tcPr>
            <w:tcW w:w="3710" w:type="dxa"/>
            <w:vMerge/>
          </w:tcPr>
          <w:p w:rsidR="001C075A" w:rsidRPr="006071E8" w:rsidRDefault="001C075A" w:rsidP="000B4CC1">
            <w:pPr>
              <w:jc w:val="both"/>
              <w:rPr>
                <w:rFonts w:ascii="Times New Roman" w:hAnsi="Times New Roman" w:cs="Times New Roman"/>
                <w:noProof/>
                <w:sz w:val="28"/>
                <w:szCs w:val="28"/>
                <w:lang w:eastAsia="ru-RU"/>
              </w:rPr>
            </w:pPr>
          </w:p>
        </w:tc>
        <w:tc>
          <w:tcPr>
            <w:tcW w:w="3701" w:type="dxa"/>
            <w:vMerge/>
          </w:tcPr>
          <w:p w:rsidR="001C075A" w:rsidRPr="006071E8" w:rsidRDefault="001C075A" w:rsidP="000B4CC1">
            <w:pPr>
              <w:jc w:val="both"/>
              <w:rPr>
                <w:rFonts w:ascii="Times New Roman" w:hAnsi="Times New Roman" w:cs="Times New Roman"/>
                <w:noProof/>
                <w:sz w:val="28"/>
                <w:szCs w:val="28"/>
                <w:lang w:eastAsia="ru-RU"/>
              </w:rPr>
            </w:pPr>
          </w:p>
        </w:tc>
        <w:tc>
          <w:tcPr>
            <w:tcW w:w="3045" w:type="dxa"/>
          </w:tcPr>
          <w:p w:rsidR="001C075A" w:rsidRPr="001C4279" w:rsidRDefault="001C075A" w:rsidP="000B4CC1">
            <w:pPr>
              <w:jc w:val="both"/>
              <w:rPr>
                <w:rFonts w:ascii="Times New Roman" w:hAnsi="Times New Roman" w:cs="Times New Roman"/>
                <w:noProof/>
                <w:sz w:val="28"/>
                <w:szCs w:val="28"/>
                <w:lang w:eastAsia="ru-RU"/>
              </w:rPr>
            </w:pPr>
            <w:r w:rsidRPr="001C075A">
              <w:rPr>
                <w:rFonts w:ascii="Times New Roman" w:hAnsi="Times New Roman" w:cs="Times New Roman"/>
                <w:noProof/>
                <w:sz w:val="28"/>
                <w:szCs w:val="28"/>
                <w:lang w:eastAsia="ru-RU"/>
              </w:rPr>
              <w:drawing>
                <wp:inline distT="0" distB="0" distL="0" distR="0">
                  <wp:extent cx="1666875" cy="1111250"/>
                  <wp:effectExtent l="0" t="0" r="9525" b="0"/>
                  <wp:docPr id="34" name="Рисунок 34" descr="F:\Международный бизнес-саммит 2014\Фото\11  сентября\Экспозиция\IMG_1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Международный бизнес-саммит 2014\Фото\11  сентября\Экспозиция\IMG_1057.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68686" cy="1112457"/>
                          </a:xfrm>
                          <a:prstGeom prst="rect">
                            <a:avLst/>
                          </a:prstGeom>
                          <a:noFill/>
                          <a:ln>
                            <a:noFill/>
                          </a:ln>
                        </pic:spPr>
                      </pic:pic>
                    </a:graphicData>
                  </a:graphic>
                </wp:inline>
              </w:drawing>
            </w:r>
          </w:p>
        </w:tc>
      </w:tr>
    </w:tbl>
    <w:p w:rsidR="000B4CC1" w:rsidRPr="000B4CC1" w:rsidRDefault="000B4CC1" w:rsidP="000B4CC1">
      <w:pPr>
        <w:spacing w:after="0" w:line="240" w:lineRule="auto"/>
        <w:jc w:val="both"/>
        <w:rPr>
          <w:rFonts w:ascii="Times New Roman" w:hAnsi="Times New Roman" w:cs="Times New Roman"/>
          <w:sz w:val="28"/>
          <w:szCs w:val="28"/>
        </w:rPr>
      </w:pPr>
    </w:p>
    <w:p w:rsidR="00505557" w:rsidRDefault="00714FD8" w:rsidP="00505557">
      <w:pPr>
        <w:numPr>
          <w:ilvl w:val="0"/>
          <w:numId w:val="14"/>
        </w:numPr>
        <w:spacing w:after="0" w:line="240" w:lineRule="auto"/>
        <w:jc w:val="both"/>
        <w:rPr>
          <w:rFonts w:ascii="Times New Roman" w:hAnsi="Times New Roman" w:cs="Times New Roman"/>
          <w:sz w:val="28"/>
          <w:szCs w:val="28"/>
        </w:rPr>
      </w:pPr>
      <w:r w:rsidRPr="00714FD8">
        <w:rPr>
          <w:rFonts w:ascii="Times New Roman" w:hAnsi="Times New Roman" w:cs="Times New Roman"/>
          <w:sz w:val="28"/>
          <w:szCs w:val="28"/>
        </w:rPr>
        <w:t xml:space="preserve">Специализированный проект выставки «Будущее России» - выставка органов местного самоуправления </w:t>
      </w:r>
      <w:r w:rsidRPr="006D286A">
        <w:rPr>
          <w:rFonts w:ascii="Times New Roman" w:hAnsi="Times New Roman" w:cs="Times New Roman"/>
          <w:b/>
          <w:sz w:val="28"/>
          <w:szCs w:val="28"/>
        </w:rPr>
        <w:t>«Нижегородская область - верность традициям»</w:t>
      </w:r>
      <w:r>
        <w:rPr>
          <w:rFonts w:ascii="Times New Roman" w:hAnsi="Times New Roman" w:cs="Times New Roman"/>
          <w:sz w:val="28"/>
          <w:szCs w:val="28"/>
        </w:rPr>
        <w:t>, посвященная 300-</w:t>
      </w:r>
      <w:r w:rsidR="006D286A">
        <w:rPr>
          <w:rFonts w:ascii="Times New Roman" w:hAnsi="Times New Roman" w:cs="Times New Roman"/>
          <w:sz w:val="28"/>
          <w:szCs w:val="28"/>
        </w:rPr>
        <w:t>летию Нижегородской Губернии, был расположен</w:t>
      </w:r>
      <w:r w:rsidR="00505557">
        <w:rPr>
          <w:rFonts w:ascii="Times New Roman" w:hAnsi="Times New Roman" w:cs="Times New Roman"/>
          <w:sz w:val="28"/>
          <w:szCs w:val="28"/>
        </w:rPr>
        <w:t xml:space="preserve"> в павильоне №4</w:t>
      </w:r>
      <w:r w:rsidR="00601814">
        <w:rPr>
          <w:rFonts w:ascii="Times New Roman" w:hAnsi="Times New Roman" w:cs="Times New Roman"/>
          <w:sz w:val="28"/>
          <w:szCs w:val="28"/>
        </w:rPr>
        <w:t xml:space="preserve"> (раздел «Инвестиции»)</w:t>
      </w:r>
      <w:r w:rsidR="00505557">
        <w:rPr>
          <w:rFonts w:ascii="Times New Roman" w:hAnsi="Times New Roman" w:cs="Times New Roman"/>
          <w:sz w:val="28"/>
          <w:szCs w:val="28"/>
        </w:rPr>
        <w:t>.</w:t>
      </w:r>
    </w:p>
    <w:p w:rsidR="00AF4F88" w:rsidRDefault="00AF4F88" w:rsidP="00AF4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Свои экспозиции на Выставке представили 1</w:t>
      </w:r>
      <w:r w:rsidR="001A44B3">
        <w:rPr>
          <w:rFonts w:ascii="Times New Roman" w:hAnsi="Times New Roman" w:cs="Times New Roman"/>
          <w:sz w:val="28"/>
          <w:szCs w:val="28"/>
        </w:rPr>
        <w:t>4</w:t>
      </w:r>
      <w:r>
        <w:rPr>
          <w:rFonts w:ascii="Times New Roman" w:hAnsi="Times New Roman" w:cs="Times New Roman"/>
          <w:sz w:val="28"/>
          <w:szCs w:val="28"/>
        </w:rPr>
        <w:t xml:space="preserve"> муниципальны</w:t>
      </w:r>
      <w:r w:rsidR="00194805">
        <w:rPr>
          <w:rFonts w:ascii="Times New Roman" w:hAnsi="Times New Roman" w:cs="Times New Roman"/>
          <w:sz w:val="28"/>
          <w:szCs w:val="28"/>
        </w:rPr>
        <w:t xml:space="preserve">х районов и городов Нижегородской области (Богородский район, </w:t>
      </w:r>
      <w:proofErr w:type="spellStart"/>
      <w:r w:rsidR="00CF2140">
        <w:rPr>
          <w:rFonts w:ascii="Times New Roman" w:hAnsi="Times New Roman" w:cs="Times New Roman"/>
          <w:sz w:val="28"/>
          <w:szCs w:val="28"/>
        </w:rPr>
        <w:t>Варнавинский</w:t>
      </w:r>
      <w:proofErr w:type="spellEnd"/>
      <w:r w:rsidR="00CF2140">
        <w:rPr>
          <w:rFonts w:ascii="Times New Roman" w:hAnsi="Times New Roman" w:cs="Times New Roman"/>
          <w:sz w:val="28"/>
          <w:szCs w:val="28"/>
        </w:rPr>
        <w:t xml:space="preserve"> район, Вознесенский район, Володарский район, Городецкий район, </w:t>
      </w:r>
      <w:proofErr w:type="spellStart"/>
      <w:r w:rsidR="00CF2140">
        <w:rPr>
          <w:rFonts w:ascii="Times New Roman" w:hAnsi="Times New Roman" w:cs="Times New Roman"/>
          <w:sz w:val="28"/>
          <w:szCs w:val="28"/>
        </w:rPr>
        <w:t>Кстовский</w:t>
      </w:r>
      <w:proofErr w:type="spellEnd"/>
      <w:r w:rsidR="00CF2140">
        <w:rPr>
          <w:rFonts w:ascii="Times New Roman" w:hAnsi="Times New Roman" w:cs="Times New Roman"/>
          <w:sz w:val="28"/>
          <w:szCs w:val="28"/>
        </w:rPr>
        <w:t xml:space="preserve"> район, </w:t>
      </w:r>
      <w:proofErr w:type="spellStart"/>
      <w:r w:rsidR="00CF2140">
        <w:rPr>
          <w:rFonts w:ascii="Times New Roman" w:hAnsi="Times New Roman" w:cs="Times New Roman"/>
          <w:sz w:val="28"/>
          <w:szCs w:val="28"/>
        </w:rPr>
        <w:t>Навашинский</w:t>
      </w:r>
      <w:proofErr w:type="spellEnd"/>
      <w:r w:rsidR="00CF2140">
        <w:rPr>
          <w:rFonts w:ascii="Times New Roman" w:hAnsi="Times New Roman" w:cs="Times New Roman"/>
          <w:sz w:val="28"/>
          <w:szCs w:val="28"/>
        </w:rPr>
        <w:t xml:space="preserve"> район, </w:t>
      </w:r>
      <w:proofErr w:type="spellStart"/>
      <w:r w:rsidR="00CF2140">
        <w:rPr>
          <w:rFonts w:ascii="Times New Roman" w:hAnsi="Times New Roman" w:cs="Times New Roman"/>
          <w:sz w:val="28"/>
          <w:szCs w:val="28"/>
        </w:rPr>
        <w:t>Сергачский</w:t>
      </w:r>
      <w:proofErr w:type="spellEnd"/>
      <w:r w:rsidR="00CF2140">
        <w:rPr>
          <w:rFonts w:ascii="Times New Roman" w:hAnsi="Times New Roman" w:cs="Times New Roman"/>
          <w:sz w:val="28"/>
          <w:szCs w:val="28"/>
        </w:rPr>
        <w:t xml:space="preserve"> район, Сосновский район</w:t>
      </w:r>
      <w:r w:rsidR="00194805">
        <w:rPr>
          <w:rFonts w:ascii="Times New Roman" w:hAnsi="Times New Roman" w:cs="Times New Roman"/>
          <w:sz w:val="28"/>
          <w:szCs w:val="28"/>
        </w:rPr>
        <w:t xml:space="preserve">; </w:t>
      </w:r>
      <w:proofErr w:type="spellStart"/>
      <w:r w:rsidR="00CF2140">
        <w:rPr>
          <w:rFonts w:ascii="Times New Roman" w:hAnsi="Times New Roman" w:cs="Times New Roman"/>
          <w:sz w:val="28"/>
          <w:szCs w:val="28"/>
        </w:rPr>
        <w:t>г.Арзамас</w:t>
      </w:r>
      <w:proofErr w:type="spellEnd"/>
      <w:r w:rsidR="00CF2140">
        <w:rPr>
          <w:rFonts w:ascii="Times New Roman" w:hAnsi="Times New Roman" w:cs="Times New Roman"/>
          <w:sz w:val="28"/>
          <w:szCs w:val="28"/>
        </w:rPr>
        <w:t xml:space="preserve">, </w:t>
      </w:r>
      <w:proofErr w:type="spellStart"/>
      <w:r w:rsidR="00CF2140">
        <w:rPr>
          <w:rFonts w:ascii="Times New Roman" w:hAnsi="Times New Roman" w:cs="Times New Roman"/>
          <w:sz w:val="28"/>
          <w:szCs w:val="28"/>
        </w:rPr>
        <w:t>г.Бор</w:t>
      </w:r>
      <w:proofErr w:type="spellEnd"/>
      <w:r w:rsidR="00CF2140">
        <w:rPr>
          <w:rFonts w:ascii="Times New Roman" w:hAnsi="Times New Roman" w:cs="Times New Roman"/>
          <w:sz w:val="28"/>
          <w:szCs w:val="28"/>
        </w:rPr>
        <w:t xml:space="preserve">, </w:t>
      </w:r>
      <w:proofErr w:type="spellStart"/>
      <w:r w:rsidR="00CF2140">
        <w:rPr>
          <w:rFonts w:ascii="Times New Roman" w:hAnsi="Times New Roman" w:cs="Times New Roman"/>
          <w:sz w:val="28"/>
          <w:szCs w:val="28"/>
        </w:rPr>
        <w:t>г.Выкса</w:t>
      </w:r>
      <w:proofErr w:type="spellEnd"/>
      <w:r w:rsidR="00CF2140">
        <w:rPr>
          <w:rFonts w:ascii="Times New Roman" w:hAnsi="Times New Roman" w:cs="Times New Roman"/>
          <w:sz w:val="28"/>
          <w:szCs w:val="28"/>
        </w:rPr>
        <w:t xml:space="preserve">, </w:t>
      </w:r>
      <w:proofErr w:type="spellStart"/>
      <w:r w:rsidR="00194805">
        <w:rPr>
          <w:rFonts w:ascii="Times New Roman" w:hAnsi="Times New Roman" w:cs="Times New Roman"/>
          <w:sz w:val="28"/>
          <w:szCs w:val="28"/>
        </w:rPr>
        <w:t>г.Дзержинск</w:t>
      </w:r>
      <w:proofErr w:type="spellEnd"/>
      <w:r w:rsidR="00194805">
        <w:rPr>
          <w:rFonts w:ascii="Times New Roman" w:hAnsi="Times New Roman" w:cs="Times New Roman"/>
          <w:sz w:val="28"/>
          <w:szCs w:val="28"/>
        </w:rPr>
        <w:t xml:space="preserve">, </w:t>
      </w:r>
      <w:proofErr w:type="spellStart"/>
      <w:r w:rsidR="00194805">
        <w:rPr>
          <w:rFonts w:ascii="Times New Roman" w:hAnsi="Times New Roman" w:cs="Times New Roman"/>
          <w:sz w:val="28"/>
          <w:szCs w:val="28"/>
        </w:rPr>
        <w:t>г.Первомайск</w:t>
      </w:r>
      <w:proofErr w:type="spellEnd"/>
      <w:r w:rsidR="00194805">
        <w:rPr>
          <w:rFonts w:ascii="Times New Roman" w:hAnsi="Times New Roman" w:cs="Times New Roman"/>
          <w:sz w:val="28"/>
          <w:szCs w:val="28"/>
        </w:rPr>
        <w:t>).</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8"/>
        <w:gridCol w:w="3506"/>
        <w:gridCol w:w="3508"/>
      </w:tblGrid>
      <w:tr w:rsidR="00A5319F" w:rsidTr="00A5319F">
        <w:tc>
          <w:tcPr>
            <w:tcW w:w="3485" w:type="dxa"/>
          </w:tcPr>
          <w:p w:rsidR="005F649F" w:rsidRDefault="005F649F" w:rsidP="006D286A">
            <w:pPr>
              <w:jc w:val="both"/>
              <w:rPr>
                <w:rFonts w:ascii="Times New Roman" w:hAnsi="Times New Roman" w:cs="Times New Roman"/>
                <w:sz w:val="28"/>
                <w:szCs w:val="28"/>
              </w:rPr>
            </w:pPr>
            <w:r w:rsidRPr="005F649F">
              <w:rPr>
                <w:rFonts w:ascii="Times New Roman" w:hAnsi="Times New Roman" w:cs="Times New Roman"/>
                <w:noProof/>
                <w:sz w:val="28"/>
                <w:szCs w:val="28"/>
                <w:lang w:eastAsia="ru-RU"/>
              </w:rPr>
              <w:lastRenderedPageBreak/>
              <w:drawing>
                <wp:inline distT="0" distB="0" distL="0" distR="0">
                  <wp:extent cx="2321176" cy="1552575"/>
                  <wp:effectExtent l="0" t="0" r="3175" b="0"/>
                  <wp:docPr id="35" name="Рисунок 35" descr="F:\Международный бизнес-саммит 2014\Фото\10  сентября\Экспозиция\IMG_0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Международный бизнес-саммит 2014\Фото\10  сентября\Экспозиция\IMG_034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23642" cy="1554225"/>
                          </a:xfrm>
                          <a:prstGeom prst="rect">
                            <a:avLst/>
                          </a:prstGeom>
                          <a:noFill/>
                          <a:ln>
                            <a:noFill/>
                          </a:ln>
                        </pic:spPr>
                      </pic:pic>
                    </a:graphicData>
                  </a:graphic>
                </wp:inline>
              </w:drawing>
            </w:r>
          </w:p>
        </w:tc>
        <w:tc>
          <w:tcPr>
            <w:tcW w:w="3485" w:type="dxa"/>
          </w:tcPr>
          <w:p w:rsidR="005F649F" w:rsidRDefault="005F649F" w:rsidP="006D286A">
            <w:pPr>
              <w:jc w:val="both"/>
              <w:rPr>
                <w:rFonts w:ascii="Times New Roman" w:hAnsi="Times New Roman" w:cs="Times New Roman"/>
                <w:sz w:val="28"/>
                <w:szCs w:val="28"/>
              </w:rPr>
            </w:pPr>
            <w:r w:rsidRPr="005F649F">
              <w:rPr>
                <w:rFonts w:ascii="Times New Roman" w:hAnsi="Times New Roman" w:cs="Times New Roman"/>
                <w:noProof/>
                <w:sz w:val="28"/>
                <w:szCs w:val="28"/>
                <w:lang w:eastAsia="ru-RU"/>
              </w:rPr>
              <w:drawing>
                <wp:inline distT="0" distB="0" distL="0" distR="0">
                  <wp:extent cx="2294595" cy="1534795"/>
                  <wp:effectExtent l="0" t="0" r="0" b="8255"/>
                  <wp:docPr id="36" name="Рисунок 36" descr="F:\Международный бизнес-саммит 2014\Фото\11  сентября\Экспозиция\IMG_2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Международный бизнес-саммит 2014\Фото\11  сентября\Экспозиция\IMG_2196.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04621" cy="1541501"/>
                          </a:xfrm>
                          <a:prstGeom prst="rect">
                            <a:avLst/>
                          </a:prstGeom>
                          <a:noFill/>
                          <a:ln>
                            <a:noFill/>
                          </a:ln>
                        </pic:spPr>
                      </pic:pic>
                    </a:graphicData>
                  </a:graphic>
                </wp:inline>
              </w:drawing>
            </w:r>
          </w:p>
        </w:tc>
        <w:tc>
          <w:tcPr>
            <w:tcW w:w="3486" w:type="dxa"/>
          </w:tcPr>
          <w:p w:rsidR="005F649F" w:rsidRDefault="00A5319F" w:rsidP="006D286A">
            <w:pPr>
              <w:jc w:val="both"/>
              <w:rPr>
                <w:rFonts w:ascii="Times New Roman" w:hAnsi="Times New Roman" w:cs="Times New Roman"/>
                <w:sz w:val="28"/>
                <w:szCs w:val="28"/>
              </w:rPr>
            </w:pPr>
            <w:r w:rsidRPr="00A5319F">
              <w:rPr>
                <w:rFonts w:ascii="Times New Roman" w:hAnsi="Times New Roman" w:cs="Times New Roman"/>
                <w:noProof/>
                <w:sz w:val="28"/>
                <w:szCs w:val="28"/>
                <w:lang w:eastAsia="ru-RU"/>
              </w:rPr>
              <w:drawing>
                <wp:inline distT="0" distB="0" distL="0" distR="0">
                  <wp:extent cx="2295525" cy="1535417"/>
                  <wp:effectExtent l="0" t="0" r="0" b="8255"/>
                  <wp:docPr id="37" name="Рисунок 37" descr="F:\Международный бизнес-саммит 2014\Фото\11  сентября\Экспозиция\IMG_2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Международный бизнес-саммит 2014\Фото\11  сентября\Экспозиция\IMG_2187.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02949" cy="1540383"/>
                          </a:xfrm>
                          <a:prstGeom prst="rect">
                            <a:avLst/>
                          </a:prstGeom>
                          <a:noFill/>
                          <a:ln>
                            <a:noFill/>
                          </a:ln>
                        </pic:spPr>
                      </pic:pic>
                    </a:graphicData>
                  </a:graphic>
                </wp:inline>
              </w:drawing>
            </w:r>
          </w:p>
        </w:tc>
      </w:tr>
    </w:tbl>
    <w:p w:rsidR="005F649F" w:rsidRPr="006D286A" w:rsidRDefault="005F649F" w:rsidP="006D286A">
      <w:pPr>
        <w:spacing w:after="0" w:line="240" w:lineRule="auto"/>
        <w:jc w:val="both"/>
        <w:rPr>
          <w:rFonts w:ascii="Times New Roman" w:hAnsi="Times New Roman" w:cs="Times New Roman"/>
          <w:sz w:val="28"/>
          <w:szCs w:val="28"/>
        </w:rPr>
      </w:pPr>
    </w:p>
    <w:p w:rsidR="00C74116" w:rsidRPr="00C74116" w:rsidRDefault="00714FD8" w:rsidP="00C74116">
      <w:pPr>
        <w:numPr>
          <w:ilvl w:val="0"/>
          <w:numId w:val="14"/>
        </w:numPr>
        <w:spacing w:after="0" w:line="240" w:lineRule="auto"/>
        <w:jc w:val="both"/>
        <w:rPr>
          <w:rFonts w:ascii="Times New Roman" w:hAnsi="Times New Roman" w:cs="Times New Roman"/>
          <w:sz w:val="28"/>
          <w:szCs w:val="28"/>
        </w:rPr>
      </w:pPr>
      <w:r w:rsidRPr="00714FD8">
        <w:rPr>
          <w:rFonts w:ascii="Times New Roman" w:hAnsi="Times New Roman" w:cs="Times New Roman"/>
          <w:sz w:val="28"/>
          <w:szCs w:val="28"/>
        </w:rPr>
        <w:t xml:space="preserve">Экспозиционная часть форума </w:t>
      </w:r>
      <w:r w:rsidRPr="00BA3AAD">
        <w:rPr>
          <w:rFonts w:ascii="Times New Roman" w:hAnsi="Times New Roman" w:cs="Times New Roman"/>
          <w:b/>
          <w:sz w:val="28"/>
          <w:szCs w:val="28"/>
        </w:rPr>
        <w:t>«ДОМОСТРОЙ»</w:t>
      </w:r>
      <w:r w:rsidRPr="00714FD8">
        <w:rPr>
          <w:rFonts w:ascii="Times New Roman" w:hAnsi="Times New Roman" w:cs="Times New Roman"/>
          <w:sz w:val="28"/>
          <w:szCs w:val="28"/>
        </w:rPr>
        <w:t xml:space="preserve"> располага</w:t>
      </w:r>
      <w:r w:rsidR="000E657B">
        <w:rPr>
          <w:rFonts w:ascii="Times New Roman" w:hAnsi="Times New Roman" w:cs="Times New Roman"/>
          <w:sz w:val="28"/>
          <w:szCs w:val="28"/>
        </w:rPr>
        <w:t>лась</w:t>
      </w:r>
      <w:r w:rsidRPr="00714FD8">
        <w:rPr>
          <w:rFonts w:ascii="Times New Roman" w:hAnsi="Times New Roman" w:cs="Times New Roman"/>
          <w:sz w:val="28"/>
          <w:szCs w:val="28"/>
        </w:rPr>
        <w:t xml:space="preserve"> как в пав</w:t>
      </w:r>
      <w:r w:rsidR="000E657B">
        <w:rPr>
          <w:rFonts w:ascii="Times New Roman" w:hAnsi="Times New Roman" w:cs="Times New Roman"/>
          <w:sz w:val="28"/>
          <w:szCs w:val="28"/>
        </w:rPr>
        <w:t>ильоне</w:t>
      </w:r>
      <w:r w:rsidRPr="00714FD8">
        <w:rPr>
          <w:rFonts w:ascii="Times New Roman" w:hAnsi="Times New Roman" w:cs="Times New Roman"/>
          <w:sz w:val="28"/>
          <w:szCs w:val="28"/>
        </w:rPr>
        <w:t xml:space="preserve"> №1, так и на</w:t>
      </w:r>
      <w:r w:rsidR="00BA3AAD">
        <w:rPr>
          <w:rFonts w:ascii="Times New Roman" w:hAnsi="Times New Roman" w:cs="Times New Roman"/>
          <w:sz w:val="28"/>
          <w:szCs w:val="28"/>
        </w:rPr>
        <w:t xml:space="preserve"> от</w:t>
      </w:r>
      <w:r w:rsidR="00BA3AAD">
        <w:rPr>
          <w:rFonts w:ascii="Times New Roman" w:hAnsi="Times New Roman" w:cs="Times New Roman"/>
          <w:sz w:val="28"/>
          <w:szCs w:val="28"/>
        </w:rPr>
        <w:softHyphen/>
        <w:t>крытых выставочных площадях</w:t>
      </w:r>
      <w:r w:rsidR="005704EF">
        <w:rPr>
          <w:rFonts w:ascii="Times New Roman" w:hAnsi="Times New Roman" w:cs="Times New Roman"/>
          <w:sz w:val="28"/>
          <w:szCs w:val="28"/>
        </w:rPr>
        <w:t xml:space="preserve"> (ра</w:t>
      </w:r>
      <w:r w:rsidR="00546F08">
        <w:rPr>
          <w:rFonts w:ascii="Times New Roman" w:hAnsi="Times New Roman" w:cs="Times New Roman"/>
          <w:sz w:val="28"/>
          <w:szCs w:val="28"/>
        </w:rPr>
        <w:t>з</w:t>
      </w:r>
      <w:r w:rsidR="005704EF">
        <w:rPr>
          <w:rFonts w:ascii="Times New Roman" w:hAnsi="Times New Roman" w:cs="Times New Roman"/>
          <w:sz w:val="28"/>
          <w:szCs w:val="28"/>
        </w:rPr>
        <w:t>дел «Инфраструктура»)</w:t>
      </w:r>
      <w:r w:rsidR="001C2F79">
        <w:rPr>
          <w:rFonts w:ascii="Times New Roman" w:hAnsi="Times New Roman" w:cs="Times New Roman"/>
          <w:sz w:val="28"/>
          <w:szCs w:val="28"/>
        </w:rPr>
        <w:t xml:space="preserve"> и представляла крупнейшие Нижегородские компании и предприятия, работающие в сфере строительства</w:t>
      </w:r>
      <w:r w:rsidR="00BA3AAD">
        <w:rPr>
          <w:rFonts w:ascii="Times New Roman" w:hAnsi="Times New Roman" w:cs="Times New Roman"/>
          <w:sz w:val="28"/>
          <w:szCs w:val="28"/>
        </w:rPr>
        <w:t>.</w:t>
      </w:r>
      <w:r w:rsidR="00C74116" w:rsidRPr="00C74116">
        <w:rPr>
          <w:rFonts w:ascii="Times New Roman" w:hAnsi="Times New Roman" w:cs="Times New Roman"/>
          <w:sz w:val="28"/>
          <w:szCs w:val="28"/>
        </w:rPr>
        <w:t xml:space="preserve"> </w:t>
      </w:r>
      <w:r w:rsidR="00C74116">
        <w:rPr>
          <w:rFonts w:ascii="Times New Roman" w:hAnsi="Times New Roman" w:cs="Times New Roman"/>
          <w:sz w:val="28"/>
          <w:szCs w:val="28"/>
        </w:rPr>
        <w:t>Н</w:t>
      </w:r>
      <w:r w:rsidR="00C74116" w:rsidRPr="00C74116">
        <w:rPr>
          <w:rFonts w:ascii="Times New Roman" w:hAnsi="Times New Roman" w:cs="Times New Roman"/>
          <w:sz w:val="28"/>
          <w:szCs w:val="28"/>
        </w:rPr>
        <w:t>а экспозици</w:t>
      </w:r>
      <w:r w:rsidR="00C74116" w:rsidRPr="00C74116">
        <w:rPr>
          <w:rFonts w:ascii="Times New Roman" w:hAnsi="Times New Roman" w:cs="Times New Roman"/>
          <w:sz w:val="28"/>
          <w:szCs w:val="28"/>
        </w:rPr>
        <w:softHyphen/>
        <w:t xml:space="preserve">ях форума были представлены </w:t>
      </w:r>
      <w:r w:rsidR="00C74116">
        <w:rPr>
          <w:rFonts w:ascii="Times New Roman" w:hAnsi="Times New Roman" w:cs="Times New Roman"/>
          <w:sz w:val="28"/>
          <w:szCs w:val="28"/>
        </w:rPr>
        <w:t>и</w:t>
      </w:r>
      <w:r w:rsidR="00C74116" w:rsidRPr="00C74116">
        <w:rPr>
          <w:rFonts w:ascii="Times New Roman" w:hAnsi="Times New Roman" w:cs="Times New Roman"/>
          <w:sz w:val="28"/>
          <w:szCs w:val="28"/>
        </w:rPr>
        <w:t>нтересные тех</w:t>
      </w:r>
      <w:r w:rsidR="00C74116">
        <w:rPr>
          <w:rFonts w:ascii="Times New Roman" w:hAnsi="Times New Roman" w:cs="Times New Roman"/>
          <w:sz w:val="28"/>
          <w:szCs w:val="28"/>
        </w:rPr>
        <w:t>нологии для строительства и ЖКХ.</w:t>
      </w:r>
    </w:p>
    <w:p w:rsidR="00BA3AAD" w:rsidRDefault="00BA3AAD" w:rsidP="00BA3AAD">
      <w:pPr>
        <w:spacing w:after="0" w:line="240" w:lineRule="auto"/>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7"/>
        <w:gridCol w:w="2030"/>
        <w:gridCol w:w="4255"/>
      </w:tblGrid>
      <w:tr w:rsidR="00546F08" w:rsidTr="00546F08">
        <w:tc>
          <w:tcPr>
            <w:tcW w:w="3485" w:type="dxa"/>
          </w:tcPr>
          <w:p w:rsidR="00546F08" w:rsidRDefault="00546F08" w:rsidP="00BA3AAD">
            <w:pPr>
              <w:jc w:val="both"/>
              <w:rPr>
                <w:rFonts w:ascii="Times New Roman" w:hAnsi="Times New Roman" w:cs="Times New Roman"/>
                <w:sz w:val="28"/>
                <w:szCs w:val="28"/>
              </w:rPr>
            </w:pPr>
            <w:r w:rsidRPr="00546F08">
              <w:rPr>
                <w:rFonts w:ascii="Times New Roman" w:hAnsi="Times New Roman" w:cs="Times New Roman"/>
                <w:noProof/>
                <w:sz w:val="28"/>
                <w:szCs w:val="28"/>
                <w:lang w:eastAsia="ru-RU"/>
              </w:rPr>
              <w:drawing>
                <wp:inline distT="0" distB="0" distL="0" distR="0" wp14:anchorId="1A7E153F" wp14:editId="7201CF1A">
                  <wp:extent cx="2686050" cy="1790700"/>
                  <wp:effectExtent l="0" t="0" r="0" b="0"/>
                  <wp:docPr id="38" name="Рисунок 38" descr="F:\Международный бизнес-саммит 2014\Фото\11  сентября\Экспозиция\IMG_0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Международный бизнес-саммит 2014\Фото\11  сентября\Экспозиция\IMG_099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90073" cy="1793382"/>
                          </a:xfrm>
                          <a:prstGeom prst="rect">
                            <a:avLst/>
                          </a:prstGeom>
                          <a:noFill/>
                          <a:ln>
                            <a:noFill/>
                          </a:ln>
                        </pic:spPr>
                      </pic:pic>
                    </a:graphicData>
                  </a:graphic>
                </wp:inline>
              </w:drawing>
            </w:r>
          </w:p>
        </w:tc>
        <w:tc>
          <w:tcPr>
            <w:tcW w:w="3485" w:type="dxa"/>
          </w:tcPr>
          <w:p w:rsidR="00546F08" w:rsidRDefault="00546F08" w:rsidP="00546F08">
            <w:pPr>
              <w:jc w:val="both"/>
              <w:rPr>
                <w:rFonts w:ascii="Times New Roman" w:hAnsi="Times New Roman" w:cs="Times New Roman"/>
                <w:sz w:val="28"/>
                <w:szCs w:val="28"/>
              </w:rPr>
            </w:pPr>
            <w:r w:rsidRPr="00546F08">
              <w:rPr>
                <w:rFonts w:ascii="Times New Roman" w:hAnsi="Times New Roman" w:cs="Times New Roman"/>
                <w:noProof/>
                <w:sz w:val="28"/>
                <w:szCs w:val="28"/>
                <w:lang w:eastAsia="ru-RU"/>
              </w:rPr>
              <w:drawing>
                <wp:inline distT="0" distB="0" distL="0" distR="0" wp14:anchorId="4A7301A5" wp14:editId="3912F1AE">
                  <wp:extent cx="1200150" cy="1800225"/>
                  <wp:effectExtent l="0" t="0" r="0" b="9525"/>
                  <wp:docPr id="40" name="Рисунок 40" descr="F:\Международный бизнес-саммит 2014\Фото\11  сентября\Экспозиция\IMG_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Международный бизнес-саммит 2014\Фото\11  сентября\Экспозиция\IMG_1004.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00150" cy="1800225"/>
                          </a:xfrm>
                          <a:prstGeom prst="rect">
                            <a:avLst/>
                          </a:prstGeom>
                          <a:noFill/>
                          <a:ln>
                            <a:noFill/>
                          </a:ln>
                        </pic:spPr>
                      </pic:pic>
                    </a:graphicData>
                  </a:graphic>
                </wp:inline>
              </w:drawing>
            </w:r>
          </w:p>
        </w:tc>
        <w:tc>
          <w:tcPr>
            <w:tcW w:w="3486" w:type="dxa"/>
          </w:tcPr>
          <w:p w:rsidR="00546F08" w:rsidRDefault="00546F08" w:rsidP="00BA3AAD">
            <w:pPr>
              <w:jc w:val="both"/>
              <w:rPr>
                <w:rFonts w:ascii="Times New Roman" w:hAnsi="Times New Roman" w:cs="Times New Roman"/>
                <w:sz w:val="28"/>
                <w:szCs w:val="28"/>
              </w:rPr>
            </w:pPr>
            <w:r w:rsidRPr="00546F08">
              <w:rPr>
                <w:rFonts w:ascii="Times New Roman" w:hAnsi="Times New Roman" w:cs="Times New Roman"/>
                <w:noProof/>
                <w:sz w:val="28"/>
                <w:szCs w:val="28"/>
                <w:lang w:eastAsia="ru-RU"/>
              </w:rPr>
              <w:drawing>
                <wp:inline distT="0" distB="0" distL="0" distR="0" wp14:anchorId="26CE78C7" wp14:editId="59FC3897">
                  <wp:extent cx="2671763" cy="1781175"/>
                  <wp:effectExtent l="0" t="0" r="0" b="0"/>
                  <wp:docPr id="39" name="Рисунок 39" descr="F:\Международный бизнес-саммит 2014\Фото\11  сентября\Экспозиция\IMG_0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Международный бизнес-саммит 2014\Фото\11  сентября\Экспозиция\IMG_0944.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73790" cy="1782526"/>
                          </a:xfrm>
                          <a:prstGeom prst="rect">
                            <a:avLst/>
                          </a:prstGeom>
                          <a:noFill/>
                          <a:ln>
                            <a:noFill/>
                          </a:ln>
                        </pic:spPr>
                      </pic:pic>
                    </a:graphicData>
                  </a:graphic>
                </wp:inline>
              </w:drawing>
            </w:r>
          </w:p>
        </w:tc>
      </w:tr>
    </w:tbl>
    <w:p w:rsidR="00546F08" w:rsidRPr="00BA3AAD" w:rsidRDefault="00546F08" w:rsidP="00BA3AAD">
      <w:pPr>
        <w:spacing w:after="0" w:line="240" w:lineRule="auto"/>
        <w:jc w:val="both"/>
        <w:rPr>
          <w:rFonts w:ascii="Times New Roman" w:hAnsi="Times New Roman" w:cs="Times New Roman"/>
          <w:sz w:val="28"/>
          <w:szCs w:val="28"/>
        </w:rPr>
      </w:pPr>
    </w:p>
    <w:p w:rsidR="00714FD8" w:rsidRDefault="00645C4F" w:rsidP="00714FD8">
      <w:pPr>
        <w:numPr>
          <w:ilvl w:val="0"/>
          <w:numId w:val="1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00714FD8" w:rsidRPr="00714FD8">
        <w:rPr>
          <w:rFonts w:ascii="Times New Roman" w:hAnsi="Times New Roman" w:cs="Times New Roman"/>
          <w:sz w:val="28"/>
          <w:szCs w:val="28"/>
        </w:rPr>
        <w:t xml:space="preserve">пециализированный проект </w:t>
      </w:r>
      <w:r w:rsidR="00714FD8" w:rsidRPr="00645C4F">
        <w:rPr>
          <w:rFonts w:ascii="Times New Roman" w:hAnsi="Times New Roman" w:cs="Times New Roman"/>
          <w:b/>
          <w:sz w:val="28"/>
          <w:szCs w:val="28"/>
        </w:rPr>
        <w:t>«Продовольственная безопасность»</w:t>
      </w:r>
      <w:r w:rsidR="00714FD8" w:rsidRPr="00714FD8">
        <w:rPr>
          <w:rFonts w:ascii="Times New Roman" w:hAnsi="Times New Roman" w:cs="Times New Roman"/>
          <w:sz w:val="28"/>
          <w:szCs w:val="28"/>
        </w:rPr>
        <w:t>,</w:t>
      </w:r>
      <w:r>
        <w:rPr>
          <w:rFonts w:ascii="Times New Roman" w:hAnsi="Times New Roman" w:cs="Times New Roman"/>
          <w:sz w:val="28"/>
          <w:szCs w:val="28"/>
        </w:rPr>
        <w:t xml:space="preserve"> созданный в павильоне №5 в связи с актуальностью проблемы </w:t>
      </w:r>
      <w:proofErr w:type="spellStart"/>
      <w:r>
        <w:rPr>
          <w:rFonts w:ascii="Times New Roman" w:hAnsi="Times New Roman" w:cs="Times New Roman"/>
          <w:sz w:val="28"/>
          <w:szCs w:val="28"/>
        </w:rPr>
        <w:t>импортозамещения</w:t>
      </w:r>
      <w:proofErr w:type="spellEnd"/>
      <w:r>
        <w:rPr>
          <w:rFonts w:ascii="Times New Roman" w:hAnsi="Times New Roman" w:cs="Times New Roman"/>
          <w:sz w:val="28"/>
          <w:szCs w:val="28"/>
        </w:rPr>
        <w:t xml:space="preserve"> в современной </w:t>
      </w:r>
      <w:r w:rsidR="00CF3173">
        <w:rPr>
          <w:rFonts w:ascii="Times New Roman" w:hAnsi="Times New Roman" w:cs="Times New Roman"/>
          <w:sz w:val="28"/>
          <w:szCs w:val="28"/>
        </w:rPr>
        <w:t>российской экономике,</w:t>
      </w:r>
      <w:r w:rsidR="00714FD8" w:rsidRPr="00714FD8">
        <w:rPr>
          <w:rFonts w:ascii="Times New Roman" w:hAnsi="Times New Roman" w:cs="Times New Roman"/>
          <w:sz w:val="28"/>
          <w:szCs w:val="28"/>
        </w:rPr>
        <w:t xml:space="preserve"> вызвал большой интерес нижегородских предприятий-производителей.</w:t>
      </w:r>
      <w:r w:rsidR="00194CB6">
        <w:rPr>
          <w:rFonts w:ascii="Times New Roman" w:hAnsi="Times New Roman" w:cs="Times New Roman"/>
          <w:sz w:val="28"/>
          <w:szCs w:val="28"/>
        </w:rPr>
        <w:t xml:space="preserve"> Проект продемонстрировал жителям Нижегородской области и гостям Саммита, что регион способен обеспечить продовольственную безопасность вопреки санкциям.</w:t>
      </w:r>
    </w:p>
    <w:p w:rsidR="00194CB6" w:rsidRDefault="00194CB6" w:rsidP="00194CB6">
      <w:pPr>
        <w:spacing w:after="0" w:line="240" w:lineRule="auto"/>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0"/>
        <w:gridCol w:w="3530"/>
        <w:gridCol w:w="3502"/>
      </w:tblGrid>
      <w:tr w:rsidR="006B7A95" w:rsidTr="00481A59">
        <w:tc>
          <w:tcPr>
            <w:tcW w:w="3485" w:type="dxa"/>
          </w:tcPr>
          <w:p w:rsidR="006B7A95" w:rsidRDefault="00540ECE" w:rsidP="007113B7">
            <w:pPr>
              <w:jc w:val="both"/>
              <w:rPr>
                <w:rFonts w:ascii="Times New Roman" w:hAnsi="Times New Roman" w:cs="Times New Roman"/>
                <w:sz w:val="28"/>
                <w:szCs w:val="28"/>
              </w:rPr>
            </w:pPr>
            <w:r w:rsidRPr="00540ECE">
              <w:rPr>
                <w:rFonts w:ascii="Times New Roman" w:hAnsi="Times New Roman" w:cs="Times New Roman"/>
                <w:noProof/>
                <w:sz w:val="28"/>
                <w:szCs w:val="28"/>
                <w:lang w:eastAsia="ru-RU"/>
              </w:rPr>
              <w:drawing>
                <wp:inline distT="0" distB="0" distL="0" distR="0">
                  <wp:extent cx="2285102" cy="1528445"/>
                  <wp:effectExtent l="0" t="0" r="1270" b="0"/>
                  <wp:docPr id="44" name="Рисунок 44" descr="F:\Международный бизнес-саммит 2014\Фото\10  сентября\Экспозиция\IMG_0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Международный бизнес-саммит 2014\Фото\10  сентября\Экспозиция\IMG_044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290787" cy="1532247"/>
                          </a:xfrm>
                          <a:prstGeom prst="rect">
                            <a:avLst/>
                          </a:prstGeom>
                          <a:noFill/>
                          <a:ln>
                            <a:noFill/>
                          </a:ln>
                        </pic:spPr>
                      </pic:pic>
                    </a:graphicData>
                  </a:graphic>
                </wp:inline>
              </w:drawing>
            </w:r>
          </w:p>
        </w:tc>
        <w:tc>
          <w:tcPr>
            <w:tcW w:w="3485" w:type="dxa"/>
          </w:tcPr>
          <w:p w:rsidR="006B7A95" w:rsidRDefault="00540ECE" w:rsidP="007113B7">
            <w:pPr>
              <w:jc w:val="both"/>
              <w:rPr>
                <w:rFonts w:ascii="Times New Roman" w:hAnsi="Times New Roman" w:cs="Times New Roman"/>
                <w:sz w:val="28"/>
                <w:szCs w:val="28"/>
              </w:rPr>
            </w:pPr>
            <w:r w:rsidRPr="00540ECE">
              <w:rPr>
                <w:rFonts w:ascii="Times New Roman" w:hAnsi="Times New Roman" w:cs="Times New Roman"/>
                <w:noProof/>
                <w:sz w:val="28"/>
                <w:szCs w:val="28"/>
                <w:lang w:eastAsia="ru-RU"/>
              </w:rPr>
              <w:drawing>
                <wp:inline distT="0" distB="0" distL="0" distR="0" wp14:anchorId="2407E084" wp14:editId="5D3CE47E">
                  <wp:extent cx="2286000" cy="1529046"/>
                  <wp:effectExtent l="0" t="0" r="0" b="0"/>
                  <wp:docPr id="42" name="Рисунок 42" descr="F:\Международный бизнес-саммит 2014\Фото\10  сентября\Экспозиция\IMG_0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Международный бизнес-саммит 2014\Фото\10  сентября\Экспозиция\IMG_0458.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90209" cy="1531861"/>
                          </a:xfrm>
                          <a:prstGeom prst="rect">
                            <a:avLst/>
                          </a:prstGeom>
                          <a:noFill/>
                          <a:ln>
                            <a:noFill/>
                          </a:ln>
                        </pic:spPr>
                      </pic:pic>
                    </a:graphicData>
                  </a:graphic>
                </wp:inline>
              </w:drawing>
            </w:r>
          </w:p>
        </w:tc>
        <w:tc>
          <w:tcPr>
            <w:tcW w:w="3486" w:type="dxa"/>
          </w:tcPr>
          <w:p w:rsidR="006B7A95" w:rsidRDefault="00540ECE" w:rsidP="007113B7">
            <w:pPr>
              <w:jc w:val="both"/>
              <w:rPr>
                <w:rFonts w:ascii="Times New Roman" w:hAnsi="Times New Roman" w:cs="Times New Roman"/>
                <w:sz w:val="28"/>
                <w:szCs w:val="28"/>
              </w:rPr>
            </w:pPr>
            <w:r w:rsidRPr="00540ECE">
              <w:rPr>
                <w:rFonts w:ascii="Times New Roman" w:hAnsi="Times New Roman" w:cs="Times New Roman"/>
                <w:noProof/>
                <w:sz w:val="28"/>
                <w:szCs w:val="28"/>
                <w:lang w:eastAsia="ru-RU"/>
              </w:rPr>
              <w:drawing>
                <wp:inline distT="0" distB="0" distL="0" distR="0" wp14:anchorId="3B0D23F3" wp14:editId="0228F19B">
                  <wp:extent cx="2264214" cy="1514475"/>
                  <wp:effectExtent l="0" t="0" r="3175" b="0"/>
                  <wp:docPr id="43" name="Рисунок 43" descr="F:\Международный бизнес-саммит 2014\Фото\10  сентября\Экспозиция\IMG_0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Международный бизнес-саммит 2014\Фото\10  сентября\Экспозиция\IMG_0450.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267900" cy="1516940"/>
                          </a:xfrm>
                          <a:prstGeom prst="rect">
                            <a:avLst/>
                          </a:prstGeom>
                          <a:noFill/>
                          <a:ln>
                            <a:noFill/>
                          </a:ln>
                        </pic:spPr>
                      </pic:pic>
                    </a:graphicData>
                  </a:graphic>
                </wp:inline>
              </w:drawing>
            </w:r>
          </w:p>
        </w:tc>
      </w:tr>
    </w:tbl>
    <w:p w:rsidR="00645C4F" w:rsidRPr="00714FD8" w:rsidRDefault="00645C4F" w:rsidP="00645C4F">
      <w:pPr>
        <w:spacing w:after="0" w:line="240" w:lineRule="auto"/>
        <w:jc w:val="both"/>
        <w:rPr>
          <w:rFonts w:ascii="Times New Roman" w:hAnsi="Times New Roman" w:cs="Times New Roman"/>
          <w:sz w:val="28"/>
          <w:szCs w:val="28"/>
        </w:rPr>
      </w:pPr>
    </w:p>
    <w:p w:rsidR="001438AD" w:rsidRPr="001438AD" w:rsidRDefault="00714FD8" w:rsidP="001438AD">
      <w:pPr>
        <w:numPr>
          <w:ilvl w:val="0"/>
          <w:numId w:val="14"/>
        </w:numPr>
        <w:spacing w:after="0" w:line="240" w:lineRule="auto"/>
        <w:jc w:val="both"/>
        <w:rPr>
          <w:rFonts w:ascii="Times New Roman" w:hAnsi="Times New Roman" w:cs="Times New Roman"/>
          <w:sz w:val="28"/>
          <w:szCs w:val="28"/>
        </w:rPr>
      </w:pPr>
      <w:r w:rsidRPr="00714FD8">
        <w:rPr>
          <w:rFonts w:ascii="Times New Roman" w:hAnsi="Times New Roman" w:cs="Times New Roman"/>
          <w:sz w:val="28"/>
          <w:szCs w:val="28"/>
        </w:rPr>
        <w:t xml:space="preserve">В павильоне №2 </w:t>
      </w:r>
      <w:r w:rsidR="00645C4F">
        <w:rPr>
          <w:rFonts w:ascii="Times New Roman" w:hAnsi="Times New Roman" w:cs="Times New Roman"/>
          <w:sz w:val="28"/>
          <w:szCs w:val="28"/>
        </w:rPr>
        <w:t>состоялась</w:t>
      </w:r>
      <w:r w:rsidRPr="00714FD8">
        <w:rPr>
          <w:rFonts w:ascii="Times New Roman" w:hAnsi="Times New Roman" w:cs="Times New Roman"/>
          <w:sz w:val="28"/>
          <w:szCs w:val="28"/>
        </w:rPr>
        <w:t xml:space="preserve"> традиционная выставка </w:t>
      </w:r>
      <w:r w:rsidRPr="006C1711">
        <w:rPr>
          <w:rFonts w:ascii="Times New Roman" w:hAnsi="Times New Roman" w:cs="Times New Roman"/>
          <w:b/>
          <w:sz w:val="28"/>
          <w:szCs w:val="28"/>
        </w:rPr>
        <w:t>«Российским инновациям - российский капитал»</w:t>
      </w:r>
      <w:r w:rsidR="00073B83">
        <w:rPr>
          <w:rFonts w:ascii="Times New Roman" w:hAnsi="Times New Roman" w:cs="Times New Roman"/>
          <w:sz w:val="28"/>
          <w:szCs w:val="28"/>
        </w:rPr>
        <w:t xml:space="preserve">, в программе которой прошла </w:t>
      </w:r>
      <w:r w:rsidRPr="00714FD8">
        <w:rPr>
          <w:rFonts w:ascii="Times New Roman" w:hAnsi="Times New Roman" w:cs="Times New Roman"/>
          <w:sz w:val="28"/>
          <w:szCs w:val="28"/>
        </w:rPr>
        <w:t>биржа труда для выпускников ВУЗов и молодых ученых и специалистов.</w:t>
      </w:r>
    </w:p>
    <w:p w:rsidR="00884F48" w:rsidRDefault="00CA3FBC" w:rsidP="00CA3F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Кроме того, в</w:t>
      </w:r>
      <w:r w:rsidR="00714FD8" w:rsidRPr="00714FD8">
        <w:rPr>
          <w:rFonts w:ascii="Times New Roman" w:hAnsi="Times New Roman" w:cs="Times New Roman"/>
          <w:sz w:val="28"/>
          <w:szCs w:val="28"/>
        </w:rPr>
        <w:t xml:space="preserve">первые на Нижегородской земле </w:t>
      </w:r>
      <w:r w:rsidR="00BA57EA">
        <w:rPr>
          <w:rFonts w:ascii="Times New Roman" w:hAnsi="Times New Roman" w:cs="Times New Roman"/>
          <w:sz w:val="28"/>
          <w:szCs w:val="28"/>
        </w:rPr>
        <w:t>прошел</w:t>
      </w:r>
      <w:r w:rsidR="00714FD8" w:rsidRPr="00714FD8">
        <w:rPr>
          <w:rFonts w:ascii="Times New Roman" w:hAnsi="Times New Roman" w:cs="Times New Roman"/>
          <w:sz w:val="28"/>
          <w:szCs w:val="28"/>
        </w:rPr>
        <w:t xml:space="preserve"> региональный чемпионат профессий </w:t>
      </w:r>
      <w:r w:rsidR="00714FD8" w:rsidRPr="00BA57EA">
        <w:rPr>
          <w:rFonts w:ascii="Times New Roman" w:hAnsi="Times New Roman" w:cs="Times New Roman"/>
          <w:b/>
          <w:sz w:val="28"/>
          <w:szCs w:val="28"/>
        </w:rPr>
        <w:t>«</w:t>
      </w:r>
      <w:r w:rsidR="006071E8" w:rsidRPr="00BA57EA">
        <w:rPr>
          <w:rFonts w:ascii="Times New Roman" w:hAnsi="Times New Roman" w:cs="Times New Roman"/>
          <w:b/>
          <w:sz w:val="28"/>
          <w:szCs w:val="28"/>
          <w:lang w:val="en-US"/>
        </w:rPr>
        <w:t>World</w:t>
      </w:r>
      <w:r w:rsidR="006071E8" w:rsidRPr="00BA57EA">
        <w:rPr>
          <w:rFonts w:ascii="Times New Roman" w:hAnsi="Times New Roman" w:cs="Times New Roman"/>
          <w:b/>
          <w:sz w:val="28"/>
          <w:szCs w:val="28"/>
        </w:rPr>
        <w:t xml:space="preserve"> </w:t>
      </w:r>
      <w:r w:rsidR="006071E8" w:rsidRPr="00BA57EA">
        <w:rPr>
          <w:rFonts w:ascii="Times New Roman" w:hAnsi="Times New Roman" w:cs="Times New Roman"/>
          <w:b/>
          <w:sz w:val="28"/>
          <w:szCs w:val="28"/>
          <w:lang w:val="en-US"/>
        </w:rPr>
        <w:t>Skills</w:t>
      </w:r>
      <w:r w:rsidR="00714FD8" w:rsidRPr="00BA57EA">
        <w:rPr>
          <w:rFonts w:ascii="Times New Roman" w:hAnsi="Times New Roman" w:cs="Times New Roman"/>
          <w:b/>
          <w:sz w:val="28"/>
          <w:szCs w:val="28"/>
        </w:rPr>
        <w:t xml:space="preserve"> - Нижний Новгород-2014»</w:t>
      </w:r>
      <w:r w:rsidR="00714FD8" w:rsidRPr="00714FD8">
        <w:rPr>
          <w:rFonts w:ascii="Times New Roman" w:hAnsi="Times New Roman" w:cs="Times New Roman"/>
          <w:sz w:val="28"/>
          <w:szCs w:val="28"/>
        </w:rPr>
        <w:t xml:space="preserve">. </w:t>
      </w:r>
      <w:r w:rsidR="00BA57EA">
        <w:rPr>
          <w:rFonts w:ascii="Times New Roman" w:hAnsi="Times New Roman" w:cs="Times New Roman"/>
          <w:sz w:val="28"/>
          <w:szCs w:val="28"/>
        </w:rPr>
        <w:t>Е</w:t>
      </w:r>
      <w:r w:rsidR="00714FD8" w:rsidRPr="00714FD8">
        <w:rPr>
          <w:rFonts w:ascii="Times New Roman" w:hAnsi="Times New Roman" w:cs="Times New Roman"/>
          <w:sz w:val="28"/>
          <w:szCs w:val="28"/>
        </w:rPr>
        <w:t>го демонстрационно-соревновательные пло</w:t>
      </w:r>
      <w:r w:rsidR="00714FD8" w:rsidRPr="00714FD8">
        <w:rPr>
          <w:rFonts w:ascii="Times New Roman" w:hAnsi="Times New Roman" w:cs="Times New Roman"/>
          <w:sz w:val="28"/>
          <w:szCs w:val="28"/>
        </w:rPr>
        <w:softHyphen/>
        <w:t>щадки</w:t>
      </w:r>
      <w:r>
        <w:rPr>
          <w:rFonts w:ascii="Times New Roman" w:hAnsi="Times New Roman" w:cs="Times New Roman"/>
          <w:sz w:val="28"/>
          <w:szCs w:val="28"/>
        </w:rPr>
        <w:t xml:space="preserve"> также</w:t>
      </w:r>
      <w:r w:rsidR="00714FD8" w:rsidRPr="00714FD8">
        <w:rPr>
          <w:rFonts w:ascii="Times New Roman" w:hAnsi="Times New Roman" w:cs="Times New Roman"/>
          <w:sz w:val="28"/>
          <w:szCs w:val="28"/>
        </w:rPr>
        <w:t xml:space="preserve"> </w:t>
      </w:r>
      <w:r w:rsidR="00BA57EA">
        <w:rPr>
          <w:rFonts w:ascii="Times New Roman" w:hAnsi="Times New Roman" w:cs="Times New Roman"/>
          <w:sz w:val="28"/>
          <w:szCs w:val="28"/>
        </w:rPr>
        <w:t>располагались</w:t>
      </w:r>
      <w:r w:rsidR="00714FD8" w:rsidRPr="00714FD8">
        <w:rPr>
          <w:rFonts w:ascii="Times New Roman" w:hAnsi="Times New Roman" w:cs="Times New Roman"/>
          <w:sz w:val="28"/>
          <w:szCs w:val="28"/>
        </w:rPr>
        <w:t xml:space="preserve"> во втором павильоне</w:t>
      </w:r>
      <w:r w:rsidR="00913F72">
        <w:rPr>
          <w:rFonts w:ascii="Times New Roman" w:hAnsi="Times New Roman" w:cs="Times New Roman"/>
          <w:sz w:val="28"/>
          <w:szCs w:val="28"/>
        </w:rPr>
        <w:t xml:space="preserve"> (</w:t>
      </w:r>
      <w:r w:rsidR="006C1711">
        <w:rPr>
          <w:rFonts w:ascii="Times New Roman" w:hAnsi="Times New Roman" w:cs="Times New Roman"/>
          <w:sz w:val="28"/>
          <w:szCs w:val="28"/>
        </w:rPr>
        <w:t>разделы «Инновации» и «Интеллект»</w:t>
      </w:r>
      <w:r w:rsidR="00913F72">
        <w:rPr>
          <w:rFonts w:ascii="Times New Roman" w:hAnsi="Times New Roman" w:cs="Times New Roman"/>
          <w:sz w:val="28"/>
          <w:szCs w:val="28"/>
        </w:rPr>
        <w:t>)</w:t>
      </w:r>
      <w:r w:rsidR="00714FD8" w:rsidRPr="00714FD8">
        <w:rPr>
          <w:rFonts w:ascii="Times New Roman" w:hAnsi="Times New Roman" w:cs="Times New Roman"/>
          <w:sz w:val="28"/>
          <w:szCs w:val="28"/>
        </w:rPr>
        <w:t>.</w:t>
      </w:r>
    </w:p>
    <w:p w:rsidR="008302DC" w:rsidRDefault="008302DC" w:rsidP="00CA3F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Эти мероприятия привлекли порядка 4 000 школьников и студентов.</w:t>
      </w:r>
    </w:p>
    <w:p w:rsidR="001438AD" w:rsidRDefault="001438AD" w:rsidP="001438AD">
      <w:pPr>
        <w:pStyle w:val="a8"/>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530"/>
        <w:gridCol w:w="3496"/>
      </w:tblGrid>
      <w:tr w:rsidR="001438AD" w:rsidTr="00DE65A6">
        <w:tc>
          <w:tcPr>
            <w:tcW w:w="3485" w:type="dxa"/>
          </w:tcPr>
          <w:p w:rsidR="001438AD" w:rsidRDefault="00DE65A6" w:rsidP="001438AD">
            <w:pPr>
              <w:jc w:val="both"/>
              <w:rPr>
                <w:rFonts w:ascii="Times New Roman" w:hAnsi="Times New Roman" w:cs="Times New Roman"/>
                <w:sz w:val="28"/>
                <w:szCs w:val="28"/>
              </w:rPr>
            </w:pPr>
            <w:r w:rsidRPr="00DE65A6">
              <w:rPr>
                <w:rFonts w:ascii="Times New Roman" w:hAnsi="Times New Roman" w:cs="Times New Roman"/>
                <w:noProof/>
                <w:sz w:val="28"/>
                <w:szCs w:val="28"/>
                <w:lang w:eastAsia="ru-RU"/>
              </w:rPr>
              <w:drawing>
                <wp:inline distT="0" distB="0" distL="0" distR="0">
                  <wp:extent cx="2057400" cy="1388745"/>
                  <wp:effectExtent l="0" t="0" r="0" b="1905"/>
                  <wp:docPr id="47" name="Рисунок 47" descr="F:\Международный бизнес-саммит 2014\Фото\11  сентября\Экспозиция\IMG_2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Международный бизнес-саммит 2014\Фото\11  сентября\Экспозиция\IMG_221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59751" cy="1390332"/>
                          </a:xfrm>
                          <a:prstGeom prst="rect">
                            <a:avLst/>
                          </a:prstGeom>
                          <a:noFill/>
                          <a:ln>
                            <a:noFill/>
                          </a:ln>
                        </pic:spPr>
                      </pic:pic>
                    </a:graphicData>
                  </a:graphic>
                </wp:inline>
              </w:drawing>
            </w:r>
          </w:p>
        </w:tc>
        <w:tc>
          <w:tcPr>
            <w:tcW w:w="3485" w:type="dxa"/>
          </w:tcPr>
          <w:p w:rsidR="001438AD" w:rsidRDefault="00DE65A6" w:rsidP="001438AD">
            <w:pPr>
              <w:jc w:val="both"/>
              <w:rPr>
                <w:rFonts w:ascii="Times New Roman" w:hAnsi="Times New Roman" w:cs="Times New Roman"/>
                <w:sz w:val="28"/>
                <w:szCs w:val="28"/>
              </w:rPr>
            </w:pPr>
            <w:r w:rsidRPr="00DE65A6">
              <w:rPr>
                <w:rFonts w:ascii="Times New Roman" w:hAnsi="Times New Roman" w:cs="Times New Roman"/>
                <w:noProof/>
                <w:sz w:val="28"/>
                <w:szCs w:val="28"/>
                <w:lang w:eastAsia="ru-RU"/>
              </w:rPr>
              <w:drawing>
                <wp:inline distT="0" distB="0" distL="0" distR="0">
                  <wp:extent cx="2104786" cy="1395095"/>
                  <wp:effectExtent l="0" t="0" r="0" b="0"/>
                  <wp:docPr id="48" name="Рисунок 48" descr="F:\Международный бизнес-саммит 2014\Фото\11  сентября\Экспозиция\IMG_2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Международный бизнес-саммит 2014\Фото\11  сентября\Экспозиция\IMG_2198.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109954" cy="1398520"/>
                          </a:xfrm>
                          <a:prstGeom prst="rect">
                            <a:avLst/>
                          </a:prstGeom>
                          <a:noFill/>
                          <a:ln>
                            <a:noFill/>
                          </a:ln>
                        </pic:spPr>
                      </pic:pic>
                    </a:graphicData>
                  </a:graphic>
                </wp:inline>
              </w:drawing>
            </w:r>
          </w:p>
        </w:tc>
        <w:tc>
          <w:tcPr>
            <w:tcW w:w="3486" w:type="dxa"/>
          </w:tcPr>
          <w:p w:rsidR="001438AD" w:rsidRDefault="00DE65A6" w:rsidP="001438AD">
            <w:pPr>
              <w:jc w:val="both"/>
              <w:rPr>
                <w:rFonts w:ascii="Times New Roman" w:hAnsi="Times New Roman" w:cs="Times New Roman"/>
                <w:sz w:val="28"/>
                <w:szCs w:val="28"/>
              </w:rPr>
            </w:pPr>
            <w:r w:rsidRPr="00DE65A6">
              <w:rPr>
                <w:rFonts w:ascii="Times New Roman" w:hAnsi="Times New Roman" w:cs="Times New Roman"/>
                <w:noProof/>
                <w:sz w:val="28"/>
                <w:szCs w:val="28"/>
                <w:lang w:eastAsia="ru-RU"/>
              </w:rPr>
              <w:drawing>
                <wp:inline distT="0" distB="0" distL="0" distR="0">
                  <wp:extent cx="2083116" cy="1388745"/>
                  <wp:effectExtent l="0" t="0" r="0" b="1905"/>
                  <wp:docPr id="49" name="Рисунок 49" descr="F:\Международный бизнес-саммит 2014\Фото\10  сентября\11.30-18.00 Превосходство профессионалов. Чемпионат рабочих профессий\IMG_0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Международный бизнес-саммит 2014\Фото\10  сентября\11.30-18.00 Превосходство профессионалов. Чемпионат рабочих профессий\IMG_0581.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88457" cy="1392306"/>
                          </a:xfrm>
                          <a:prstGeom prst="rect">
                            <a:avLst/>
                          </a:prstGeom>
                          <a:noFill/>
                          <a:ln>
                            <a:noFill/>
                          </a:ln>
                        </pic:spPr>
                      </pic:pic>
                    </a:graphicData>
                  </a:graphic>
                </wp:inline>
              </w:drawing>
            </w:r>
          </w:p>
        </w:tc>
      </w:tr>
    </w:tbl>
    <w:p w:rsidR="00884F48" w:rsidRPr="00DE65A6" w:rsidRDefault="00884F48" w:rsidP="00DE65A6">
      <w:pPr>
        <w:rPr>
          <w:rFonts w:ascii="Times New Roman" w:eastAsia="Times New Roman" w:hAnsi="Times New Roman" w:cs="Times New Roman"/>
          <w:sz w:val="28"/>
          <w:szCs w:val="28"/>
          <w:lang w:eastAsia="ru-RU"/>
        </w:rPr>
      </w:pPr>
    </w:p>
    <w:p w:rsidR="005B575D" w:rsidRPr="00884F48" w:rsidRDefault="005B575D" w:rsidP="00884F48">
      <w:pPr>
        <w:numPr>
          <w:ilvl w:val="0"/>
          <w:numId w:val="14"/>
        </w:numPr>
        <w:spacing w:after="0" w:line="240" w:lineRule="auto"/>
        <w:jc w:val="both"/>
        <w:rPr>
          <w:rFonts w:ascii="Times New Roman" w:hAnsi="Times New Roman" w:cs="Times New Roman"/>
          <w:sz w:val="28"/>
          <w:szCs w:val="28"/>
        </w:rPr>
      </w:pPr>
      <w:r w:rsidRPr="00884F48">
        <w:rPr>
          <w:rFonts w:ascii="Times New Roman" w:eastAsia="Times New Roman" w:hAnsi="Times New Roman" w:cs="Times New Roman"/>
          <w:sz w:val="28"/>
          <w:szCs w:val="28"/>
          <w:lang w:eastAsia="ru-RU"/>
        </w:rPr>
        <w:t xml:space="preserve">Экспозиция средств массовой информации </w:t>
      </w:r>
      <w:r w:rsidRPr="00884F48">
        <w:rPr>
          <w:rFonts w:ascii="Times New Roman" w:eastAsia="Times New Roman" w:hAnsi="Times New Roman" w:cs="Times New Roman"/>
          <w:b/>
          <w:sz w:val="28"/>
          <w:szCs w:val="28"/>
          <w:lang w:eastAsia="ru-RU"/>
        </w:rPr>
        <w:t>Медиа-форума «Культура. Традиции. Бизнес»</w:t>
      </w:r>
      <w:r w:rsidRPr="00884F48">
        <w:rPr>
          <w:rFonts w:ascii="Times New Roman" w:eastAsia="Times New Roman" w:hAnsi="Times New Roman" w:cs="Times New Roman"/>
          <w:sz w:val="28"/>
          <w:szCs w:val="28"/>
          <w:lang w:eastAsia="ru-RU"/>
        </w:rPr>
        <w:t xml:space="preserve"> в 3 павильоне отражала раздел «Информация».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1"/>
        <w:gridCol w:w="3502"/>
        <w:gridCol w:w="3559"/>
      </w:tblGrid>
      <w:tr w:rsidR="007F08CA" w:rsidTr="00C80451">
        <w:trPr>
          <w:trHeight w:val="1256"/>
        </w:trPr>
        <w:tc>
          <w:tcPr>
            <w:tcW w:w="2999" w:type="dxa"/>
          </w:tcPr>
          <w:p w:rsidR="002C54F4" w:rsidRDefault="007F08CA" w:rsidP="006C1711">
            <w:pPr>
              <w:jc w:val="both"/>
              <w:rPr>
                <w:rFonts w:ascii="Times New Roman" w:hAnsi="Times New Roman" w:cs="Times New Roman"/>
                <w:sz w:val="28"/>
                <w:szCs w:val="28"/>
              </w:rPr>
            </w:pPr>
            <w:r w:rsidRPr="007F08CA">
              <w:rPr>
                <w:rFonts w:ascii="Times New Roman" w:hAnsi="Times New Roman" w:cs="Times New Roman"/>
                <w:noProof/>
                <w:sz w:val="28"/>
                <w:szCs w:val="28"/>
                <w:lang w:eastAsia="ru-RU"/>
              </w:rPr>
              <w:drawing>
                <wp:inline distT="0" distB="0" distL="0" distR="0">
                  <wp:extent cx="2190165" cy="1464945"/>
                  <wp:effectExtent l="0" t="0" r="635" b="1905"/>
                  <wp:docPr id="52" name="Рисунок 52" descr="F:\Международный бизнес-саммит 2014\Фото\10  сентября\Экспозиция\IMG_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Международный бизнес-саммит 2014\Фото\10  сентября\Экспозиция\IMG_0049.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95346" cy="1468411"/>
                          </a:xfrm>
                          <a:prstGeom prst="rect">
                            <a:avLst/>
                          </a:prstGeom>
                          <a:noFill/>
                          <a:ln>
                            <a:noFill/>
                          </a:ln>
                        </pic:spPr>
                      </pic:pic>
                    </a:graphicData>
                  </a:graphic>
                </wp:inline>
              </w:drawing>
            </w:r>
          </w:p>
        </w:tc>
        <w:tc>
          <w:tcPr>
            <w:tcW w:w="2998" w:type="dxa"/>
          </w:tcPr>
          <w:p w:rsidR="002C54F4" w:rsidRDefault="007F08CA" w:rsidP="006C1711">
            <w:pPr>
              <w:jc w:val="both"/>
              <w:rPr>
                <w:rFonts w:ascii="Times New Roman" w:hAnsi="Times New Roman" w:cs="Times New Roman"/>
                <w:sz w:val="28"/>
                <w:szCs w:val="28"/>
              </w:rPr>
            </w:pPr>
            <w:r w:rsidRPr="007F08CA">
              <w:rPr>
                <w:rFonts w:ascii="Times New Roman" w:hAnsi="Times New Roman" w:cs="Times New Roman"/>
                <w:noProof/>
                <w:sz w:val="28"/>
                <w:szCs w:val="28"/>
                <w:lang w:eastAsia="ru-RU"/>
              </w:rPr>
              <w:drawing>
                <wp:inline distT="0" distB="0" distL="0" distR="0">
                  <wp:extent cx="2190750" cy="1465335"/>
                  <wp:effectExtent l="0" t="0" r="0" b="1905"/>
                  <wp:docPr id="51" name="Рисунок 51" descr="F:\Международный бизнес-саммит 2014\Фото\10  сентября\Экспозиция\IMG_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Международный бизнес-саммит 2014\Фото\10  сентября\Экспозиция\IMG_0061.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92712" cy="1466647"/>
                          </a:xfrm>
                          <a:prstGeom prst="rect">
                            <a:avLst/>
                          </a:prstGeom>
                          <a:noFill/>
                          <a:ln>
                            <a:noFill/>
                          </a:ln>
                        </pic:spPr>
                      </pic:pic>
                    </a:graphicData>
                  </a:graphic>
                </wp:inline>
              </w:drawing>
            </w:r>
          </w:p>
        </w:tc>
        <w:tc>
          <w:tcPr>
            <w:tcW w:w="3873" w:type="dxa"/>
          </w:tcPr>
          <w:p w:rsidR="002C54F4" w:rsidRDefault="007F08CA" w:rsidP="006C1711">
            <w:pPr>
              <w:jc w:val="both"/>
              <w:rPr>
                <w:rFonts w:ascii="Times New Roman" w:hAnsi="Times New Roman" w:cs="Times New Roman"/>
                <w:sz w:val="28"/>
                <w:szCs w:val="28"/>
              </w:rPr>
            </w:pPr>
            <w:r w:rsidRPr="007F08CA">
              <w:rPr>
                <w:rFonts w:ascii="Times New Roman" w:hAnsi="Times New Roman" w:cs="Times New Roman"/>
                <w:noProof/>
                <w:sz w:val="28"/>
                <w:szCs w:val="28"/>
                <w:lang w:eastAsia="ru-RU"/>
              </w:rPr>
              <w:drawing>
                <wp:inline distT="0" distB="0" distL="0" distR="0">
                  <wp:extent cx="2221494" cy="1485900"/>
                  <wp:effectExtent l="0" t="0" r="7620" b="0"/>
                  <wp:docPr id="53" name="Рисунок 53" descr="F:\Международный бизнес-саммит 2014\Фото\10  сентября\Экспозиция\IMG_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Международный бизнес-саммит 2014\Фото\10  сентября\Экспозиция\IMG_0050.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25777" cy="1488764"/>
                          </a:xfrm>
                          <a:prstGeom prst="rect">
                            <a:avLst/>
                          </a:prstGeom>
                          <a:noFill/>
                          <a:ln>
                            <a:noFill/>
                          </a:ln>
                        </pic:spPr>
                      </pic:pic>
                    </a:graphicData>
                  </a:graphic>
                </wp:inline>
              </w:drawing>
            </w:r>
          </w:p>
        </w:tc>
      </w:tr>
    </w:tbl>
    <w:p w:rsidR="002C54F4" w:rsidRPr="00714FD8" w:rsidRDefault="002C54F4" w:rsidP="006C1711">
      <w:pPr>
        <w:spacing w:after="0" w:line="240" w:lineRule="auto"/>
        <w:jc w:val="both"/>
        <w:rPr>
          <w:rFonts w:ascii="Times New Roman" w:hAnsi="Times New Roman" w:cs="Times New Roman"/>
          <w:sz w:val="28"/>
          <w:szCs w:val="28"/>
        </w:rPr>
      </w:pPr>
    </w:p>
    <w:p w:rsidR="00714FD8" w:rsidRDefault="00714FD8" w:rsidP="00714FD8">
      <w:pPr>
        <w:spacing w:after="0" w:line="240" w:lineRule="auto"/>
        <w:jc w:val="both"/>
        <w:rPr>
          <w:rFonts w:ascii="Times New Roman" w:hAnsi="Times New Roman" w:cs="Times New Roman"/>
          <w:sz w:val="28"/>
          <w:szCs w:val="28"/>
        </w:rPr>
      </w:pPr>
      <w:r w:rsidRPr="00714FD8">
        <w:rPr>
          <w:rFonts w:ascii="Times New Roman" w:hAnsi="Times New Roman" w:cs="Times New Roman"/>
          <w:sz w:val="28"/>
          <w:szCs w:val="28"/>
        </w:rPr>
        <w:t xml:space="preserve">Интерес участников и гостей Саммита </w:t>
      </w:r>
      <w:r w:rsidR="000B4CC1">
        <w:rPr>
          <w:rFonts w:ascii="Times New Roman" w:hAnsi="Times New Roman" w:cs="Times New Roman"/>
          <w:sz w:val="28"/>
          <w:szCs w:val="28"/>
        </w:rPr>
        <w:t>вызвала</w:t>
      </w:r>
      <w:r w:rsidRPr="00714FD8">
        <w:rPr>
          <w:rFonts w:ascii="Times New Roman" w:hAnsi="Times New Roman" w:cs="Times New Roman"/>
          <w:sz w:val="28"/>
          <w:szCs w:val="28"/>
        </w:rPr>
        <w:t xml:space="preserve"> также ярмарка народных художественных промыслов, которая </w:t>
      </w:r>
      <w:r w:rsidR="000B4CC1">
        <w:rPr>
          <w:rFonts w:ascii="Times New Roman" w:hAnsi="Times New Roman" w:cs="Times New Roman"/>
          <w:sz w:val="28"/>
          <w:szCs w:val="28"/>
        </w:rPr>
        <w:t>была расположена</w:t>
      </w:r>
      <w:r w:rsidRPr="00714FD8">
        <w:rPr>
          <w:rFonts w:ascii="Times New Roman" w:hAnsi="Times New Roman" w:cs="Times New Roman"/>
          <w:sz w:val="28"/>
          <w:szCs w:val="28"/>
        </w:rPr>
        <w:t xml:space="preserve"> на открытых выставочных площадях между 4 и 5 па</w:t>
      </w:r>
      <w:r w:rsidRPr="00714FD8">
        <w:rPr>
          <w:rFonts w:ascii="Times New Roman" w:hAnsi="Times New Roman" w:cs="Times New Roman"/>
          <w:sz w:val="28"/>
          <w:szCs w:val="28"/>
        </w:rPr>
        <w:softHyphen/>
        <w:t xml:space="preserve">вильонами. </w:t>
      </w:r>
      <w:r w:rsidR="000B4CC1">
        <w:rPr>
          <w:rFonts w:ascii="Times New Roman" w:hAnsi="Times New Roman" w:cs="Times New Roman"/>
          <w:sz w:val="28"/>
          <w:szCs w:val="28"/>
        </w:rPr>
        <w:t>Р</w:t>
      </w:r>
      <w:r w:rsidRPr="00714FD8">
        <w:rPr>
          <w:rFonts w:ascii="Times New Roman" w:hAnsi="Times New Roman" w:cs="Times New Roman"/>
          <w:sz w:val="28"/>
          <w:szCs w:val="28"/>
        </w:rPr>
        <w:t>абота ярмарки сопровожда</w:t>
      </w:r>
      <w:r w:rsidR="000B4CC1">
        <w:rPr>
          <w:rFonts w:ascii="Times New Roman" w:hAnsi="Times New Roman" w:cs="Times New Roman"/>
          <w:sz w:val="28"/>
          <w:szCs w:val="28"/>
        </w:rPr>
        <w:t>лась</w:t>
      </w:r>
      <w:r w:rsidRPr="00714FD8">
        <w:rPr>
          <w:rFonts w:ascii="Times New Roman" w:hAnsi="Times New Roman" w:cs="Times New Roman"/>
          <w:sz w:val="28"/>
          <w:szCs w:val="28"/>
        </w:rPr>
        <w:t xml:space="preserve"> рядом концертных программ.</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8"/>
        <w:gridCol w:w="3520"/>
        <w:gridCol w:w="3494"/>
      </w:tblGrid>
      <w:tr w:rsidR="000E5B40" w:rsidTr="000E5B40">
        <w:tc>
          <w:tcPr>
            <w:tcW w:w="3485" w:type="dxa"/>
          </w:tcPr>
          <w:p w:rsidR="00D041ED" w:rsidRDefault="00D041ED" w:rsidP="00714FD8">
            <w:pPr>
              <w:jc w:val="both"/>
              <w:rPr>
                <w:rFonts w:ascii="Times New Roman" w:hAnsi="Times New Roman" w:cs="Times New Roman"/>
                <w:sz w:val="28"/>
                <w:szCs w:val="28"/>
              </w:rPr>
            </w:pPr>
            <w:r w:rsidRPr="00D041ED">
              <w:rPr>
                <w:rFonts w:ascii="Times New Roman" w:hAnsi="Times New Roman" w:cs="Times New Roman"/>
                <w:noProof/>
                <w:sz w:val="28"/>
                <w:szCs w:val="28"/>
                <w:lang w:eastAsia="ru-RU"/>
              </w:rPr>
              <w:drawing>
                <wp:inline distT="0" distB="0" distL="0" distR="0">
                  <wp:extent cx="2200275" cy="1466850"/>
                  <wp:effectExtent l="0" t="0" r="9525" b="0"/>
                  <wp:docPr id="41" name="Рисунок 41" descr="F:\Международный бизнес-саммит 2014\Фото\12  сентября\Экспозиция\IMG_0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Международный бизнес-саммит 2014\Фото\12  сентября\Экспозиция\IMG_0511.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200853" cy="1467235"/>
                          </a:xfrm>
                          <a:prstGeom prst="rect">
                            <a:avLst/>
                          </a:prstGeom>
                          <a:noFill/>
                          <a:ln>
                            <a:noFill/>
                          </a:ln>
                        </pic:spPr>
                      </pic:pic>
                    </a:graphicData>
                  </a:graphic>
                </wp:inline>
              </w:drawing>
            </w:r>
          </w:p>
        </w:tc>
        <w:tc>
          <w:tcPr>
            <w:tcW w:w="3485" w:type="dxa"/>
          </w:tcPr>
          <w:p w:rsidR="00D041ED" w:rsidRDefault="000E5B40" w:rsidP="00714FD8">
            <w:pPr>
              <w:jc w:val="both"/>
              <w:rPr>
                <w:rFonts w:ascii="Times New Roman" w:hAnsi="Times New Roman" w:cs="Times New Roman"/>
                <w:sz w:val="28"/>
                <w:szCs w:val="28"/>
              </w:rPr>
            </w:pPr>
            <w:r w:rsidRPr="000E5B40">
              <w:rPr>
                <w:rFonts w:ascii="Times New Roman" w:hAnsi="Times New Roman" w:cs="Times New Roman"/>
                <w:noProof/>
                <w:sz w:val="28"/>
                <w:szCs w:val="28"/>
                <w:lang w:eastAsia="ru-RU"/>
              </w:rPr>
              <w:drawing>
                <wp:inline distT="0" distB="0" distL="0" distR="0">
                  <wp:extent cx="2181225" cy="1454150"/>
                  <wp:effectExtent l="0" t="0" r="9525" b="0"/>
                  <wp:docPr id="46" name="Рисунок 46" descr="F:\Международный бизнес-саммит 2014\Фото\12  сентября\Экспозиция\IMG_0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Международный бизнес-саммит 2014\Фото\12  сентября\Экспозиция\IMG_0510.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182364" cy="1454909"/>
                          </a:xfrm>
                          <a:prstGeom prst="rect">
                            <a:avLst/>
                          </a:prstGeom>
                          <a:noFill/>
                          <a:ln>
                            <a:noFill/>
                          </a:ln>
                        </pic:spPr>
                      </pic:pic>
                    </a:graphicData>
                  </a:graphic>
                </wp:inline>
              </w:drawing>
            </w:r>
          </w:p>
        </w:tc>
        <w:tc>
          <w:tcPr>
            <w:tcW w:w="3486" w:type="dxa"/>
          </w:tcPr>
          <w:p w:rsidR="00D041ED" w:rsidRDefault="000E5B40" w:rsidP="00714FD8">
            <w:pPr>
              <w:jc w:val="both"/>
              <w:rPr>
                <w:rFonts w:ascii="Times New Roman" w:hAnsi="Times New Roman" w:cs="Times New Roman"/>
                <w:sz w:val="28"/>
                <w:szCs w:val="28"/>
              </w:rPr>
            </w:pPr>
            <w:r w:rsidRPr="000E5B40">
              <w:rPr>
                <w:rFonts w:ascii="Times New Roman" w:hAnsi="Times New Roman" w:cs="Times New Roman"/>
                <w:noProof/>
                <w:sz w:val="28"/>
                <w:szCs w:val="28"/>
                <w:lang w:eastAsia="ru-RU"/>
              </w:rPr>
              <w:drawing>
                <wp:inline distT="0" distB="0" distL="0" distR="0">
                  <wp:extent cx="2174025" cy="1454150"/>
                  <wp:effectExtent l="0" t="0" r="0" b="0"/>
                  <wp:docPr id="45" name="Рисунок 45" descr="F:\Международный бизнес-саммит 2014\Фото\11  сентября\Экспозиция\IMG_2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Международный бизнес-саммит 2014\Фото\11  сентября\Экспозиция\IMG_2220.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80479" cy="1458467"/>
                          </a:xfrm>
                          <a:prstGeom prst="rect">
                            <a:avLst/>
                          </a:prstGeom>
                          <a:noFill/>
                          <a:ln>
                            <a:noFill/>
                          </a:ln>
                        </pic:spPr>
                      </pic:pic>
                    </a:graphicData>
                  </a:graphic>
                </wp:inline>
              </w:drawing>
            </w:r>
          </w:p>
        </w:tc>
      </w:tr>
    </w:tbl>
    <w:p w:rsidR="00D041ED" w:rsidRDefault="00D041ED" w:rsidP="00714FD8">
      <w:pPr>
        <w:spacing w:after="0" w:line="240" w:lineRule="auto"/>
        <w:jc w:val="both"/>
        <w:rPr>
          <w:rFonts w:ascii="Times New Roman" w:hAnsi="Times New Roman" w:cs="Times New Roman"/>
          <w:sz w:val="28"/>
          <w:szCs w:val="28"/>
        </w:rPr>
      </w:pPr>
    </w:p>
    <w:p w:rsidR="00714FD8" w:rsidRDefault="00714FD8" w:rsidP="00714FD8">
      <w:pPr>
        <w:spacing w:after="0" w:line="240" w:lineRule="auto"/>
        <w:jc w:val="both"/>
        <w:rPr>
          <w:rFonts w:ascii="Times New Roman" w:hAnsi="Times New Roman" w:cs="Times New Roman"/>
          <w:sz w:val="28"/>
          <w:szCs w:val="28"/>
        </w:rPr>
      </w:pPr>
      <w:r w:rsidRPr="00714FD8">
        <w:rPr>
          <w:rFonts w:ascii="Times New Roman" w:hAnsi="Times New Roman" w:cs="Times New Roman"/>
          <w:sz w:val="28"/>
          <w:szCs w:val="28"/>
        </w:rPr>
        <w:t>Среди участников экспозици</w:t>
      </w:r>
      <w:r w:rsidR="009D3BA0">
        <w:rPr>
          <w:rFonts w:ascii="Times New Roman" w:hAnsi="Times New Roman" w:cs="Times New Roman"/>
          <w:sz w:val="28"/>
          <w:szCs w:val="28"/>
        </w:rPr>
        <w:t>и были представлены</w:t>
      </w:r>
      <w:r w:rsidRPr="00714FD8">
        <w:rPr>
          <w:rFonts w:ascii="Times New Roman" w:hAnsi="Times New Roman" w:cs="Times New Roman"/>
          <w:sz w:val="28"/>
          <w:szCs w:val="28"/>
        </w:rPr>
        <w:t xml:space="preserve"> такие ведущие российские компании как </w:t>
      </w:r>
      <w:r w:rsidR="009D3BA0" w:rsidRPr="00645C4F">
        <w:rPr>
          <w:rFonts w:ascii="Times New Roman" w:hAnsi="Times New Roman" w:cs="Times New Roman"/>
          <w:b/>
          <w:sz w:val="28"/>
          <w:szCs w:val="28"/>
        </w:rPr>
        <w:t>ОАО «</w:t>
      </w:r>
      <w:r w:rsidRPr="00645C4F">
        <w:rPr>
          <w:rFonts w:ascii="Times New Roman" w:hAnsi="Times New Roman" w:cs="Times New Roman"/>
          <w:b/>
          <w:sz w:val="28"/>
          <w:szCs w:val="28"/>
        </w:rPr>
        <w:t>Российские железные дороги</w:t>
      </w:r>
      <w:r w:rsidR="009D3BA0" w:rsidRPr="00645C4F">
        <w:rPr>
          <w:rFonts w:ascii="Times New Roman" w:hAnsi="Times New Roman" w:cs="Times New Roman"/>
          <w:b/>
          <w:sz w:val="28"/>
          <w:szCs w:val="28"/>
        </w:rPr>
        <w:t>»</w:t>
      </w:r>
      <w:r w:rsidRPr="00714FD8">
        <w:rPr>
          <w:rFonts w:ascii="Times New Roman" w:hAnsi="Times New Roman" w:cs="Times New Roman"/>
          <w:sz w:val="28"/>
          <w:szCs w:val="28"/>
        </w:rPr>
        <w:t xml:space="preserve">, Группа компаний </w:t>
      </w:r>
      <w:r w:rsidRPr="00645C4F">
        <w:rPr>
          <w:rFonts w:ascii="Times New Roman" w:hAnsi="Times New Roman" w:cs="Times New Roman"/>
          <w:b/>
          <w:sz w:val="28"/>
          <w:szCs w:val="28"/>
        </w:rPr>
        <w:t>«РЕНОВА»</w:t>
      </w:r>
      <w:r w:rsidRPr="00714FD8">
        <w:rPr>
          <w:rFonts w:ascii="Times New Roman" w:hAnsi="Times New Roman" w:cs="Times New Roman"/>
          <w:sz w:val="28"/>
          <w:szCs w:val="28"/>
        </w:rPr>
        <w:t xml:space="preserve">, </w:t>
      </w:r>
      <w:r w:rsidRPr="00645C4F">
        <w:rPr>
          <w:rFonts w:ascii="Times New Roman" w:hAnsi="Times New Roman" w:cs="Times New Roman"/>
          <w:b/>
          <w:sz w:val="28"/>
          <w:szCs w:val="28"/>
        </w:rPr>
        <w:t>Ростелеком</w:t>
      </w:r>
      <w:r w:rsidRPr="00714FD8">
        <w:rPr>
          <w:rFonts w:ascii="Times New Roman" w:hAnsi="Times New Roman" w:cs="Times New Roman"/>
          <w:sz w:val="28"/>
          <w:szCs w:val="28"/>
        </w:rPr>
        <w:t xml:space="preserve">, </w:t>
      </w:r>
      <w:r w:rsidRPr="00645C4F">
        <w:rPr>
          <w:rFonts w:ascii="Times New Roman" w:hAnsi="Times New Roman" w:cs="Times New Roman"/>
          <w:b/>
          <w:sz w:val="28"/>
          <w:szCs w:val="28"/>
        </w:rPr>
        <w:t xml:space="preserve">Сбербанк </w:t>
      </w:r>
      <w:r w:rsidR="000B4CC1" w:rsidRPr="00645C4F">
        <w:rPr>
          <w:rFonts w:ascii="Times New Roman" w:hAnsi="Times New Roman" w:cs="Times New Roman"/>
          <w:b/>
          <w:sz w:val="28"/>
          <w:szCs w:val="28"/>
        </w:rPr>
        <w:t>России</w:t>
      </w:r>
      <w:r w:rsidR="000B4CC1">
        <w:rPr>
          <w:rFonts w:ascii="Times New Roman" w:hAnsi="Times New Roman" w:cs="Times New Roman"/>
          <w:sz w:val="28"/>
          <w:szCs w:val="28"/>
        </w:rPr>
        <w:t xml:space="preserve">, </w:t>
      </w:r>
      <w:proofErr w:type="spellStart"/>
      <w:r w:rsidR="00645C4F" w:rsidRPr="00645C4F">
        <w:rPr>
          <w:rFonts w:ascii="Times New Roman" w:hAnsi="Times New Roman" w:cs="Times New Roman"/>
          <w:b/>
          <w:sz w:val="28"/>
          <w:szCs w:val="28"/>
        </w:rPr>
        <w:t>А</w:t>
      </w:r>
      <w:r w:rsidR="000B4CC1" w:rsidRPr="00645C4F">
        <w:rPr>
          <w:rFonts w:ascii="Times New Roman" w:hAnsi="Times New Roman" w:cs="Times New Roman"/>
          <w:b/>
          <w:sz w:val="28"/>
          <w:szCs w:val="28"/>
        </w:rPr>
        <w:t>томэнер</w:t>
      </w:r>
      <w:r w:rsidRPr="00645C4F">
        <w:rPr>
          <w:rFonts w:ascii="Times New Roman" w:hAnsi="Times New Roman" w:cs="Times New Roman"/>
          <w:b/>
          <w:sz w:val="28"/>
          <w:szCs w:val="28"/>
        </w:rPr>
        <w:t>гопроект</w:t>
      </w:r>
      <w:proofErr w:type="spellEnd"/>
      <w:r w:rsidRPr="00714FD8">
        <w:rPr>
          <w:rFonts w:ascii="Times New Roman" w:hAnsi="Times New Roman" w:cs="Times New Roman"/>
          <w:sz w:val="28"/>
          <w:szCs w:val="28"/>
        </w:rPr>
        <w:t xml:space="preserve">, </w:t>
      </w:r>
      <w:r w:rsidRPr="00645C4F">
        <w:rPr>
          <w:rFonts w:ascii="Times New Roman" w:hAnsi="Times New Roman" w:cs="Times New Roman"/>
          <w:b/>
          <w:sz w:val="28"/>
          <w:szCs w:val="28"/>
        </w:rPr>
        <w:t>Федеральный ядерный центр</w:t>
      </w:r>
      <w:r w:rsidRPr="00714FD8">
        <w:rPr>
          <w:rFonts w:ascii="Times New Roman" w:hAnsi="Times New Roman" w:cs="Times New Roman"/>
          <w:sz w:val="28"/>
          <w:szCs w:val="28"/>
        </w:rPr>
        <w:t xml:space="preserve">, </w:t>
      </w:r>
      <w:proofErr w:type="spellStart"/>
      <w:r w:rsidRPr="00645C4F">
        <w:rPr>
          <w:rFonts w:ascii="Times New Roman" w:hAnsi="Times New Roman" w:cs="Times New Roman"/>
          <w:b/>
          <w:sz w:val="28"/>
          <w:szCs w:val="28"/>
        </w:rPr>
        <w:t>Русполимет</w:t>
      </w:r>
      <w:proofErr w:type="spellEnd"/>
      <w:r w:rsidRPr="00714FD8">
        <w:rPr>
          <w:rFonts w:ascii="Times New Roman" w:hAnsi="Times New Roman" w:cs="Times New Roman"/>
          <w:sz w:val="28"/>
          <w:szCs w:val="28"/>
        </w:rPr>
        <w:t xml:space="preserve">, </w:t>
      </w:r>
      <w:r w:rsidRPr="00645C4F">
        <w:rPr>
          <w:rFonts w:ascii="Times New Roman" w:hAnsi="Times New Roman" w:cs="Times New Roman"/>
          <w:b/>
          <w:sz w:val="28"/>
          <w:szCs w:val="28"/>
        </w:rPr>
        <w:t>Газпромбанк</w:t>
      </w:r>
      <w:r w:rsidRPr="00714FD8">
        <w:rPr>
          <w:rFonts w:ascii="Times New Roman" w:hAnsi="Times New Roman" w:cs="Times New Roman"/>
          <w:sz w:val="28"/>
          <w:szCs w:val="28"/>
        </w:rPr>
        <w:t xml:space="preserve">, </w:t>
      </w:r>
      <w:r w:rsidRPr="00645C4F">
        <w:rPr>
          <w:rFonts w:ascii="Times New Roman" w:hAnsi="Times New Roman" w:cs="Times New Roman"/>
          <w:b/>
          <w:sz w:val="28"/>
          <w:szCs w:val="28"/>
        </w:rPr>
        <w:t>Институт аналитической химии Российской академии наук</w:t>
      </w:r>
      <w:r w:rsidRPr="00714FD8">
        <w:rPr>
          <w:rFonts w:ascii="Times New Roman" w:hAnsi="Times New Roman" w:cs="Times New Roman"/>
          <w:sz w:val="28"/>
          <w:szCs w:val="28"/>
        </w:rPr>
        <w:t xml:space="preserve">, </w:t>
      </w:r>
      <w:r w:rsidRPr="00645C4F">
        <w:rPr>
          <w:rFonts w:ascii="Times New Roman" w:hAnsi="Times New Roman" w:cs="Times New Roman"/>
          <w:b/>
          <w:sz w:val="28"/>
          <w:szCs w:val="28"/>
        </w:rPr>
        <w:t>Горьковский автозавод</w:t>
      </w:r>
      <w:r w:rsidRPr="00714FD8">
        <w:rPr>
          <w:rFonts w:ascii="Times New Roman" w:hAnsi="Times New Roman" w:cs="Times New Roman"/>
          <w:sz w:val="28"/>
          <w:szCs w:val="28"/>
        </w:rPr>
        <w:t xml:space="preserve"> и многие другие.</w:t>
      </w:r>
    </w:p>
    <w:p w:rsidR="000B4CC1" w:rsidRPr="00714FD8" w:rsidRDefault="000B4CC1" w:rsidP="00714FD8">
      <w:pPr>
        <w:spacing w:after="0" w:line="240" w:lineRule="auto"/>
        <w:jc w:val="both"/>
        <w:rPr>
          <w:rFonts w:ascii="Times New Roman" w:hAnsi="Times New Roman" w:cs="Times New Roman"/>
          <w:sz w:val="28"/>
          <w:szCs w:val="28"/>
        </w:rPr>
      </w:pPr>
    </w:p>
    <w:p w:rsidR="00714FD8" w:rsidRPr="00714FD8" w:rsidRDefault="00714FD8" w:rsidP="00714FD8">
      <w:pPr>
        <w:spacing w:after="0" w:line="240" w:lineRule="auto"/>
        <w:jc w:val="both"/>
        <w:rPr>
          <w:rFonts w:ascii="Times New Roman" w:hAnsi="Times New Roman" w:cs="Times New Roman"/>
          <w:sz w:val="28"/>
          <w:szCs w:val="28"/>
        </w:rPr>
      </w:pPr>
      <w:r w:rsidRPr="00714FD8">
        <w:rPr>
          <w:rFonts w:ascii="Times New Roman" w:hAnsi="Times New Roman" w:cs="Times New Roman"/>
          <w:sz w:val="28"/>
          <w:szCs w:val="28"/>
        </w:rPr>
        <w:t>Международная составляющая выставки «Будущ</w:t>
      </w:r>
      <w:r w:rsidR="005B575D">
        <w:rPr>
          <w:rFonts w:ascii="Times New Roman" w:hAnsi="Times New Roman" w:cs="Times New Roman"/>
          <w:sz w:val="28"/>
          <w:szCs w:val="28"/>
        </w:rPr>
        <w:t>ее</w:t>
      </w:r>
      <w:r w:rsidRPr="00714FD8">
        <w:rPr>
          <w:rFonts w:ascii="Times New Roman" w:hAnsi="Times New Roman" w:cs="Times New Roman"/>
          <w:sz w:val="28"/>
          <w:szCs w:val="28"/>
        </w:rPr>
        <w:t xml:space="preserve"> России» ИНТЕРКОНТАКТ</w:t>
      </w:r>
      <w:r w:rsidR="005B575D">
        <w:rPr>
          <w:rFonts w:ascii="Times New Roman" w:hAnsi="Times New Roman" w:cs="Times New Roman"/>
          <w:sz w:val="28"/>
          <w:szCs w:val="28"/>
        </w:rPr>
        <w:t xml:space="preserve"> была</w:t>
      </w:r>
      <w:r w:rsidRPr="00714FD8">
        <w:rPr>
          <w:rFonts w:ascii="Times New Roman" w:hAnsi="Times New Roman" w:cs="Times New Roman"/>
          <w:sz w:val="28"/>
          <w:szCs w:val="28"/>
        </w:rPr>
        <w:t xml:space="preserve"> пред</w:t>
      </w:r>
      <w:r w:rsidRPr="00714FD8">
        <w:rPr>
          <w:rFonts w:ascii="Times New Roman" w:hAnsi="Times New Roman" w:cs="Times New Roman"/>
          <w:sz w:val="28"/>
          <w:szCs w:val="28"/>
        </w:rPr>
        <w:softHyphen/>
        <w:t xml:space="preserve">ставлена </w:t>
      </w:r>
      <w:r w:rsidRPr="00B024EC">
        <w:rPr>
          <w:rFonts w:ascii="Times New Roman" w:hAnsi="Times New Roman" w:cs="Times New Roman"/>
          <w:b/>
          <w:sz w:val="28"/>
          <w:szCs w:val="28"/>
        </w:rPr>
        <w:t xml:space="preserve">экспозициями почетных консулов, стендом префектуры </w:t>
      </w:r>
      <w:proofErr w:type="spellStart"/>
      <w:r w:rsidRPr="00B024EC">
        <w:rPr>
          <w:rFonts w:ascii="Times New Roman" w:hAnsi="Times New Roman" w:cs="Times New Roman"/>
          <w:b/>
          <w:sz w:val="28"/>
          <w:szCs w:val="28"/>
        </w:rPr>
        <w:t>Мияги</w:t>
      </w:r>
      <w:proofErr w:type="spellEnd"/>
      <w:r w:rsidRPr="00B024EC">
        <w:rPr>
          <w:rFonts w:ascii="Times New Roman" w:hAnsi="Times New Roman" w:cs="Times New Roman"/>
          <w:b/>
          <w:sz w:val="28"/>
          <w:szCs w:val="28"/>
        </w:rPr>
        <w:t xml:space="preserve"> (Япония), включа</w:t>
      </w:r>
      <w:r w:rsidRPr="00B024EC">
        <w:rPr>
          <w:rFonts w:ascii="Times New Roman" w:hAnsi="Times New Roman" w:cs="Times New Roman"/>
          <w:b/>
          <w:sz w:val="28"/>
          <w:szCs w:val="28"/>
        </w:rPr>
        <w:softHyphen/>
        <w:t>ющей ведущие фирмы префектуры, Латиноамериканская экспозиция представлена посоль</w:t>
      </w:r>
      <w:r w:rsidRPr="00B024EC">
        <w:rPr>
          <w:rFonts w:ascii="Times New Roman" w:hAnsi="Times New Roman" w:cs="Times New Roman"/>
          <w:b/>
          <w:sz w:val="28"/>
          <w:szCs w:val="28"/>
        </w:rPr>
        <w:softHyphen/>
        <w:t>ствами Эквадора, Перу, Чили, Кубы</w:t>
      </w:r>
      <w:r w:rsidRPr="00714FD8">
        <w:rPr>
          <w:rFonts w:ascii="Times New Roman" w:hAnsi="Times New Roman" w:cs="Times New Roman"/>
          <w:sz w:val="28"/>
          <w:szCs w:val="28"/>
        </w:rPr>
        <w:t xml:space="preserve">. Также в выставке </w:t>
      </w:r>
      <w:r w:rsidR="005B575D">
        <w:rPr>
          <w:rFonts w:ascii="Times New Roman" w:hAnsi="Times New Roman" w:cs="Times New Roman"/>
          <w:sz w:val="28"/>
          <w:szCs w:val="28"/>
        </w:rPr>
        <w:t>приняли</w:t>
      </w:r>
      <w:r w:rsidRPr="00714FD8">
        <w:rPr>
          <w:rFonts w:ascii="Times New Roman" w:hAnsi="Times New Roman" w:cs="Times New Roman"/>
          <w:sz w:val="28"/>
          <w:szCs w:val="28"/>
        </w:rPr>
        <w:t xml:space="preserve"> участие компании из </w:t>
      </w:r>
      <w:r w:rsidRPr="00B024EC">
        <w:rPr>
          <w:rFonts w:ascii="Times New Roman" w:hAnsi="Times New Roman" w:cs="Times New Roman"/>
          <w:b/>
          <w:sz w:val="28"/>
          <w:szCs w:val="28"/>
        </w:rPr>
        <w:t>Ирана</w:t>
      </w:r>
      <w:r w:rsidRPr="00714FD8">
        <w:rPr>
          <w:rFonts w:ascii="Times New Roman" w:hAnsi="Times New Roman" w:cs="Times New Roman"/>
          <w:sz w:val="28"/>
          <w:szCs w:val="28"/>
        </w:rPr>
        <w:t>.</w:t>
      </w:r>
    </w:p>
    <w:p w:rsidR="000B4CC1" w:rsidRDefault="000B4CC1" w:rsidP="00714FD8">
      <w:pPr>
        <w:spacing w:after="0" w:line="240" w:lineRule="auto"/>
        <w:jc w:val="both"/>
        <w:rPr>
          <w:rFonts w:ascii="Times New Roman" w:hAnsi="Times New Roman" w:cs="Times New Roman"/>
          <w:sz w:val="28"/>
          <w:szCs w:val="28"/>
        </w:rPr>
      </w:pPr>
    </w:p>
    <w:p w:rsidR="00714FD8" w:rsidRDefault="00DD03AD" w:rsidP="00714FD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Экспозиция Саммита 2014 представила</w:t>
      </w:r>
      <w:r w:rsidR="00EE1010">
        <w:rPr>
          <w:rFonts w:ascii="Times New Roman" w:hAnsi="Times New Roman" w:cs="Times New Roman"/>
          <w:sz w:val="28"/>
          <w:szCs w:val="28"/>
        </w:rPr>
        <w:t xml:space="preserve"> посетителям</w:t>
      </w:r>
      <w:r>
        <w:rPr>
          <w:rFonts w:ascii="Times New Roman" w:hAnsi="Times New Roman" w:cs="Times New Roman"/>
          <w:sz w:val="28"/>
          <w:szCs w:val="28"/>
        </w:rPr>
        <w:t xml:space="preserve"> богатую</w:t>
      </w:r>
      <w:r w:rsidR="00714FD8" w:rsidRPr="00714FD8">
        <w:rPr>
          <w:rFonts w:ascii="Times New Roman" w:hAnsi="Times New Roman" w:cs="Times New Roman"/>
          <w:sz w:val="28"/>
          <w:szCs w:val="28"/>
        </w:rPr>
        <w:t xml:space="preserve"> палитр</w:t>
      </w:r>
      <w:r>
        <w:rPr>
          <w:rFonts w:ascii="Times New Roman" w:hAnsi="Times New Roman" w:cs="Times New Roman"/>
          <w:sz w:val="28"/>
          <w:szCs w:val="28"/>
        </w:rPr>
        <w:t>у</w:t>
      </w:r>
      <w:r w:rsidR="00714FD8" w:rsidRPr="00714FD8">
        <w:rPr>
          <w:rFonts w:ascii="Times New Roman" w:hAnsi="Times New Roman" w:cs="Times New Roman"/>
          <w:sz w:val="28"/>
          <w:szCs w:val="28"/>
        </w:rPr>
        <w:t xml:space="preserve"> отрасле</w:t>
      </w:r>
      <w:r w:rsidR="00EE1010">
        <w:rPr>
          <w:rFonts w:ascii="Times New Roman" w:hAnsi="Times New Roman" w:cs="Times New Roman"/>
          <w:sz w:val="28"/>
          <w:szCs w:val="28"/>
        </w:rPr>
        <w:t>й и видов деятельности (</w:t>
      </w:r>
      <w:r>
        <w:rPr>
          <w:rFonts w:ascii="Times New Roman" w:hAnsi="Times New Roman" w:cs="Times New Roman"/>
          <w:sz w:val="28"/>
          <w:szCs w:val="28"/>
        </w:rPr>
        <w:t>19):</w:t>
      </w:r>
      <w:r w:rsidR="00714FD8" w:rsidRPr="00714FD8">
        <w:rPr>
          <w:rFonts w:ascii="Times New Roman" w:hAnsi="Times New Roman" w:cs="Times New Roman"/>
          <w:sz w:val="28"/>
          <w:szCs w:val="28"/>
        </w:rPr>
        <w:t xml:space="preserve"> Атомная</w:t>
      </w:r>
      <w:r>
        <w:rPr>
          <w:rFonts w:ascii="Times New Roman" w:hAnsi="Times New Roman" w:cs="Times New Roman"/>
          <w:sz w:val="28"/>
          <w:szCs w:val="28"/>
        </w:rPr>
        <w:t xml:space="preserve"> </w:t>
      </w:r>
      <w:r w:rsidR="00714FD8" w:rsidRPr="00714FD8">
        <w:rPr>
          <w:rFonts w:ascii="Times New Roman" w:hAnsi="Times New Roman" w:cs="Times New Roman"/>
          <w:sz w:val="28"/>
          <w:szCs w:val="28"/>
        </w:rPr>
        <w:t>отрасль, Строительство, Радиоэлектроника, Информационные технологии, Связь, теле</w:t>
      </w:r>
      <w:r w:rsidR="00714FD8" w:rsidRPr="00714FD8">
        <w:rPr>
          <w:rFonts w:ascii="Times New Roman" w:hAnsi="Times New Roman" w:cs="Times New Roman"/>
          <w:sz w:val="28"/>
          <w:szCs w:val="28"/>
        </w:rPr>
        <w:softHyphen/>
        <w:t xml:space="preserve">коммуникации, Банки, финансы, страхование, </w:t>
      </w:r>
      <w:r w:rsidR="00714FD8" w:rsidRPr="00714FD8">
        <w:rPr>
          <w:rFonts w:ascii="Times New Roman" w:hAnsi="Times New Roman" w:cs="Times New Roman"/>
          <w:sz w:val="28"/>
          <w:szCs w:val="28"/>
        </w:rPr>
        <w:lastRenderedPageBreak/>
        <w:t>Химическая отрасль, Электроэнергетика и газораспределение, Металлургия, Транспорт, Автомобилестроение, Водохозяйственная деятельность, Легкая промышленность, Пищевая промышленность, Сельхозпродукция, Медицинская техника, Наука, высшая школа, Международные отношения, Органы местного самоуправления</w:t>
      </w:r>
      <w:r w:rsidR="000B4CC1">
        <w:rPr>
          <w:rFonts w:ascii="Times New Roman" w:hAnsi="Times New Roman" w:cs="Times New Roman"/>
          <w:sz w:val="28"/>
          <w:szCs w:val="28"/>
        </w:rPr>
        <w:t>.</w:t>
      </w:r>
    </w:p>
    <w:p w:rsidR="000B4CC1" w:rsidRPr="00714FD8" w:rsidRDefault="000B4CC1" w:rsidP="00714FD8">
      <w:pPr>
        <w:spacing w:after="0" w:line="240" w:lineRule="auto"/>
        <w:jc w:val="both"/>
        <w:rPr>
          <w:rFonts w:ascii="Times New Roman" w:hAnsi="Times New Roman" w:cs="Times New Roman"/>
          <w:sz w:val="28"/>
          <w:szCs w:val="28"/>
        </w:rPr>
      </w:pPr>
    </w:p>
    <w:p w:rsidR="000B4CC1" w:rsidRPr="00714FD8" w:rsidRDefault="00714FD8" w:rsidP="00714FD8">
      <w:pPr>
        <w:spacing w:after="0" w:line="240" w:lineRule="auto"/>
        <w:jc w:val="both"/>
        <w:rPr>
          <w:rFonts w:ascii="Times New Roman" w:hAnsi="Times New Roman" w:cs="Times New Roman"/>
          <w:sz w:val="28"/>
          <w:szCs w:val="28"/>
        </w:rPr>
      </w:pPr>
      <w:r w:rsidRPr="00714FD8">
        <w:rPr>
          <w:rFonts w:ascii="Times New Roman" w:hAnsi="Times New Roman" w:cs="Times New Roman"/>
          <w:sz w:val="28"/>
          <w:szCs w:val="28"/>
        </w:rPr>
        <w:t xml:space="preserve">Всего </w:t>
      </w:r>
      <w:r w:rsidR="000B4CC1">
        <w:rPr>
          <w:rFonts w:ascii="Times New Roman" w:hAnsi="Times New Roman" w:cs="Times New Roman"/>
          <w:sz w:val="28"/>
          <w:szCs w:val="28"/>
        </w:rPr>
        <w:t>в</w:t>
      </w:r>
      <w:r w:rsidRPr="00714FD8">
        <w:rPr>
          <w:rFonts w:ascii="Times New Roman" w:hAnsi="Times New Roman" w:cs="Times New Roman"/>
          <w:sz w:val="28"/>
          <w:szCs w:val="28"/>
        </w:rPr>
        <w:t xml:space="preserve"> </w:t>
      </w:r>
      <w:r w:rsidR="000B4CC1">
        <w:rPr>
          <w:rFonts w:ascii="Times New Roman" w:hAnsi="Times New Roman" w:cs="Times New Roman"/>
          <w:sz w:val="28"/>
          <w:szCs w:val="28"/>
        </w:rPr>
        <w:t>Выставке</w:t>
      </w:r>
      <w:r w:rsidRPr="00714FD8">
        <w:rPr>
          <w:rFonts w:ascii="Times New Roman" w:hAnsi="Times New Roman" w:cs="Times New Roman"/>
          <w:sz w:val="28"/>
          <w:szCs w:val="28"/>
        </w:rPr>
        <w:t xml:space="preserve"> </w:t>
      </w:r>
      <w:r w:rsidR="000B4CC1">
        <w:rPr>
          <w:rFonts w:ascii="Times New Roman" w:hAnsi="Times New Roman" w:cs="Times New Roman"/>
          <w:sz w:val="28"/>
          <w:szCs w:val="28"/>
        </w:rPr>
        <w:t>приняли участие представители 6 стран (</w:t>
      </w:r>
      <w:r w:rsidRPr="00714FD8">
        <w:rPr>
          <w:rFonts w:ascii="Times New Roman" w:hAnsi="Times New Roman" w:cs="Times New Roman"/>
          <w:sz w:val="28"/>
          <w:szCs w:val="28"/>
        </w:rPr>
        <w:t>России, Японии, Ирана, Эква</w:t>
      </w:r>
      <w:r w:rsidRPr="00714FD8">
        <w:rPr>
          <w:rFonts w:ascii="Times New Roman" w:hAnsi="Times New Roman" w:cs="Times New Roman"/>
          <w:sz w:val="28"/>
          <w:szCs w:val="28"/>
        </w:rPr>
        <w:softHyphen/>
        <w:t>дора, Кубы, Чили) и 4 субъектов РФ. Основное число участников</w:t>
      </w:r>
      <w:r w:rsidR="00EE1010">
        <w:rPr>
          <w:rFonts w:ascii="Times New Roman" w:hAnsi="Times New Roman" w:cs="Times New Roman"/>
          <w:sz w:val="28"/>
          <w:szCs w:val="28"/>
        </w:rPr>
        <w:t xml:space="preserve"> Выставки -</w:t>
      </w:r>
      <w:r w:rsidRPr="00714FD8">
        <w:rPr>
          <w:rFonts w:ascii="Times New Roman" w:hAnsi="Times New Roman" w:cs="Times New Roman"/>
          <w:sz w:val="28"/>
          <w:szCs w:val="28"/>
        </w:rPr>
        <w:t xml:space="preserve"> из Нижегородской обла</w:t>
      </w:r>
      <w:r w:rsidRPr="00714FD8">
        <w:rPr>
          <w:rFonts w:ascii="Times New Roman" w:hAnsi="Times New Roman" w:cs="Times New Roman"/>
          <w:sz w:val="28"/>
          <w:szCs w:val="28"/>
        </w:rPr>
        <w:softHyphen/>
        <w:t xml:space="preserve">сти, </w:t>
      </w:r>
      <w:r w:rsidR="000B4CC1">
        <w:rPr>
          <w:rFonts w:ascii="Times New Roman" w:hAnsi="Times New Roman" w:cs="Times New Roman"/>
          <w:sz w:val="28"/>
          <w:szCs w:val="28"/>
        </w:rPr>
        <w:t>вместе с тем</w:t>
      </w:r>
      <w:r w:rsidRPr="00714FD8">
        <w:rPr>
          <w:rFonts w:ascii="Times New Roman" w:hAnsi="Times New Roman" w:cs="Times New Roman"/>
          <w:sz w:val="28"/>
          <w:szCs w:val="28"/>
        </w:rPr>
        <w:t xml:space="preserve"> </w:t>
      </w:r>
      <w:r w:rsidR="000B4CC1">
        <w:rPr>
          <w:rFonts w:ascii="Times New Roman" w:hAnsi="Times New Roman" w:cs="Times New Roman"/>
          <w:sz w:val="28"/>
          <w:szCs w:val="28"/>
        </w:rPr>
        <w:t>были</w:t>
      </w:r>
      <w:r w:rsidRPr="00714FD8">
        <w:rPr>
          <w:rFonts w:ascii="Times New Roman" w:hAnsi="Times New Roman" w:cs="Times New Roman"/>
          <w:sz w:val="28"/>
          <w:szCs w:val="28"/>
        </w:rPr>
        <w:t xml:space="preserve"> представлены экспозиции партнеров из Москвы, Тулы, Самары.</w:t>
      </w:r>
    </w:p>
    <w:p w:rsidR="00F71E0B" w:rsidRDefault="00645C4F" w:rsidP="00714FD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Всего в экспозиционной части Саммита приняли участие </w:t>
      </w:r>
      <w:r w:rsidRPr="00645C4F">
        <w:rPr>
          <w:rFonts w:ascii="Times New Roman" w:hAnsi="Times New Roman" w:cs="Times New Roman"/>
          <w:b/>
          <w:sz w:val="28"/>
          <w:szCs w:val="28"/>
        </w:rPr>
        <w:t>1</w:t>
      </w:r>
      <w:r w:rsidR="00EA3ABE">
        <w:rPr>
          <w:rFonts w:ascii="Times New Roman" w:hAnsi="Times New Roman" w:cs="Times New Roman"/>
          <w:b/>
          <w:sz w:val="28"/>
          <w:szCs w:val="28"/>
        </w:rPr>
        <w:t>88</w:t>
      </w:r>
      <w:r w:rsidR="00714FD8" w:rsidRPr="00714FD8">
        <w:rPr>
          <w:rFonts w:ascii="Times New Roman" w:hAnsi="Times New Roman" w:cs="Times New Roman"/>
          <w:bCs/>
          <w:sz w:val="28"/>
          <w:szCs w:val="28"/>
        </w:rPr>
        <w:t xml:space="preserve"> </w:t>
      </w:r>
      <w:r w:rsidR="00714FD8" w:rsidRPr="00714FD8">
        <w:rPr>
          <w:rFonts w:ascii="Times New Roman" w:hAnsi="Times New Roman" w:cs="Times New Roman"/>
          <w:sz w:val="28"/>
          <w:szCs w:val="28"/>
        </w:rPr>
        <w:t>предприяти</w:t>
      </w:r>
      <w:r>
        <w:rPr>
          <w:rFonts w:ascii="Times New Roman" w:hAnsi="Times New Roman" w:cs="Times New Roman"/>
          <w:sz w:val="28"/>
          <w:szCs w:val="28"/>
        </w:rPr>
        <w:t>й</w:t>
      </w:r>
      <w:r w:rsidR="00EA3ABE">
        <w:rPr>
          <w:rFonts w:ascii="Times New Roman" w:hAnsi="Times New Roman" w:cs="Times New Roman"/>
          <w:sz w:val="28"/>
          <w:szCs w:val="28"/>
        </w:rPr>
        <w:t>,</w:t>
      </w:r>
      <w:r w:rsidR="00714FD8" w:rsidRPr="00714FD8">
        <w:rPr>
          <w:rFonts w:ascii="Times New Roman" w:hAnsi="Times New Roman" w:cs="Times New Roman"/>
          <w:sz w:val="28"/>
          <w:szCs w:val="28"/>
        </w:rPr>
        <w:t xml:space="preserve"> организаци</w:t>
      </w:r>
      <w:r>
        <w:rPr>
          <w:rFonts w:ascii="Times New Roman" w:hAnsi="Times New Roman" w:cs="Times New Roman"/>
          <w:sz w:val="28"/>
          <w:szCs w:val="28"/>
        </w:rPr>
        <w:t>й</w:t>
      </w:r>
      <w:r w:rsidR="00EA3ABE">
        <w:rPr>
          <w:rFonts w:ascii="Times New Roman" w:hAnsi="Times New Roman" w:cs="Times New Roman"/>
          <w:sz w:val="28"/>
          <w:szCs w:val="28"/>
        </w:rPr>
        <w:t xml:space="preserve"> и СМИ</w:t>
      </w:r>
      <w:r>
        <w:rPr>
          <w:rFonts w:ascii="Times New Roman" w:hAnsi="Times New Roman" w:cs="Times New Roman"/>
          <w:sz w:val="28"/>
          <w:szCs w:val="28"/>
        </w:rPr>
        <w:t xml:space="preserve"> (</w:t>
      </w:r>
      <w:r w:rsidR="00EC0C07">
        <w:rPr>
          <w:rFonts w:ascii="Times New Roman" w:hAnsi="Times New Roman" w:cs="Times New Roman"/>
          <w:sz w:val="28"/>
          <w:szCs w:val="28"/>
        </w:rPr>
        <w:t>что</w:t>
      </w:r>
      <w:r>
        <w:rPr>
          <w:rFonts w:ascii="Times New Roman" w:hAnsi="Times New Roman" w:cs="Times New Roman"/>
          <w:sz w:val="28"/>
          <w:szCs w:val="28"/>
        </w:rPr>
        <w:t xml:space="preserve"> на </w:t>
      </w:r>
      <w:r w:rsidR="00EA3ABE">
        <w:rPr>
          <w:rFonts w:ascii="Times New Roman" w:hAnsi="Times New Roman" w:cs="Times New Roman"/>
          <w:sz w:val="28"/>
          <w:szCs w:val="28"/>
        </w:rPr>
        <w:t>40,2</w:t>
      </w:r>
      <w:r>
        <w:rPr>
          <w:rFonts w:ascii="Times New Roman" w:hAnsi="Times New Roman" w:cs="Times New Roman"/>
          <w:sz w:val="28"/>
          <w:szCs w:val="28"/>
        </w:rPr>
        <w:t>% превысило уровень прошлого года)</w:t>
      </w:r>
      <w:r w:rsidR="00714FD8" w:rsidRPr="00714FD8">
        <w:rPr>
          <w:rFonts w:ascii="Times New Roman" w:hAnsi="Times New Roman" w:cs="Times New Roman"/>
          <w:sz w:val="28"/>
          <w:szCs w:val="28"/>
        </w:rPr>
        <w:t xml:space="preserve">. </w:t>
      </w:r>
    </w:p>
    <w:p w:rsidR="00F71E0B" w:rsidRDefault="00F71E0B" w:rsidP="00714FD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текущем году з</w:t>
      </w:r>
      <w:r w:rsidR="00714FD8" w:rsidRPr="00714FD8">
        <w:rPr>
          <w:rFonts w:ascii="Times New Roman" w:hAnsi="Times New Roman" w:cs="Times New Roman"/>
          <w:sz w:val="28"/>
          <w:szCs w:val="28"/>
        </w:rPr>
        <w:t xml:space="preserve">начительно вырос объем занятых выставочных площадей. </w:t>
      </w:r>
    </w:p>
    <w:p w:rsidR="00714FD8" w:rsidRPr="00714FD8" w:rsidRDefault="00714FD8" w:rsidP="00714FD8">
      <w:pPr>
        <w:spacing w:after="0" w:line="240" w:lineRule="auto"/>
        <w:jc w:val="both"/>
        <w:rPr>
          <w:rFonts w:ascii="Times New Roman" w:hAnsi="Times New Roman" w:cs="Times New Roman"/>
          <w:sz w:val="28"/>
          <w:szCs w:val="28"/>
        </w:rPr>
      </w:pPr>
      <w:r w:rsidRPr="00714FD8">
        <w:rPr>
          <w:rFonts w:ascii="Times New Roman" w:hAnsi="Times New Roman" w:cs="Times New Roman"/>
          <w:sz w:val="28"/>
          <w:szCs w:val="28"/>
        </w:rPr>
        <w:t xml:space="preserve">Если в 2013 году он составлял </w:t>
      </w:r>
      <w:r w:rsidRPr="00714FD8">
        <w:rPr>
          <w:rFonts w:ascii="Times New Roman" w:hAnsi="Times New Roman" w:cs="Times New Roman"/>
          <w:bCs/>
          <w:sz w:val="28"/>
          <w:szCs w:val="28"/>
        </w:rPr>
        <w:t xml:space="preserve">805 </w:t>
      </w:r>
      <w:proofErr w:type="spellStart"/>
      <w:r w:rsidRPr="00714FD8">
        <w:rPr>
          <w:rFonts w:ascii="Times New Roman" w:hAnsi="Times New Roman" w:cs="Times New Roman"/>
          <w:bCs/>
          <w:sz w:val="28"/>
          <w:szCs w:val="28"/>
        </w:rPr>
        <w:t>кв.м</w:t>
      </w:r>
      <w:proofErr w:type="spellEnd"/>
      <w:r w:rsidRPr="00714FD8">
        <w:rPr>
          <w:rFonts w:ascii="Times New Roman" w:hAnsi="Times New Roman" w:cs="Times New Roman"/>
          <w:bCs/>
          <w:sz w:val="28"/>
          <w:szCs w:val="28"/>
        </w:rPr>
        <w:t xml:space="preserve">., </w:t>
      </w:r>
      <w:r w:rsidRPr="00714FD8">
        <w:rPr>
          <w:rFonts w:ascii="Times New Roman" w:hAnsi="Times New Roman" w:cs="Times New Roman"/>
          <w:sz w:val="28"/>
          <w:szCs w:val="28"/>
        </w:rPr>
        <w:t xml:space="preserve">то в </w:t>
      </w:r>
      <w:r w:rsidR="00F71E0B">
        <w:rPr>
          <w:rFonts w:ascii="Times New Roman" w:hAnsi="Times New Roman" w:cs="Times New Roman"/>
          <w:sz w:val="28"/>
          <w:szCs w:val="28"/>
        </w:rPr>
        <w:t>2014 -</w:t>
      </w:r>
      <w:r w:rsidRPr="00714FD8">
        <w:rPr>
          <w:rFonts w:ascii="Times New Roman" w:hAnsi="Times New Roman" w:cs="Times New Roman"/>
          <w:sz w:val="28"/>
          <w:szCs w:val="28"/>
        </w:rPr>
        <w:t xml:space="preserve"> </w:t>
      </w:r>
      <w:r w:rsidR="00EA3ABE">
        <w:rPr>
          <w:rFonts w:ascii="Times New Roman" w:hAnsi="Times New Roman" w:cs="Times New Roman"/>
          <w:b/>
          <w:bCs/>
          <w:sz w:val="28"/>
          <w:szCs w:val="28"/>
        </w:rPr>
        <w:t>3</w:t>
      </w:r>
      <w:r w:rsidR="00EC0C07" w:rsidRPr="00F71E0B">
        <w:rPr>
          <w:rFonts w:ascii="Times New Roman" w:hAnsi="Times New Roman" w:cs="Times New Roman"/>
          <w:b/>
          <w:bCs/>
          <w:sz w:val="28"/>
          <w:szCs w:val="28"/>
        </w:rPr>
        <w:t> </w:t>
      </w:r>
      <w:r w:rsidR="00EA3ABE">
        <w:rPr>
          <w:rFonts w:ascii="Times New Roman" w:hAnsi="Times New Roman" w:cs="Times New Roman"/>
          <w:b/>
          <w:bCs/>
          <w:sz w:val="28"/>
          <w:szCs w:val="28"/>
        </w:rPr>
        <w:t>019</w:t>
      </w:r>
      <w:r w:rsidR="00EC0C07" w:rsidRPr="00F71E0B">
        <w:rPr>
          <w:rFonts w:ascii="Times New Roman" w:hAnsi="Times New Roman" w:cs="Times New Roman"/>
          <w:b/>
          <w:bCs/>
          <w:sz w:val="28"/>
          <w:szCs w:val="28"/>
        </w:rPr>
        <w:t xml:space="preserve"> </w:t>
      </w:r>
      <w:proofErr w:type="spellStart"/>
      <w:r w:rsidR="00EC0C07" w:rsidRPr="00F71E0B">
        <w:rPr>
          <w:rFonts w:ascii="Times New Roman" w:hAnsi="Times New Roman" w:cs="Times New Roman"/>
          <w:b/>
          <w:bCs/>
          <w:sz w:val="28"/>
          <w:szCs w:val="28"/>
        </w:rPr>
        <w:t>кв.м</w:t>
      </w:r>
      <w:proofErr w:type="spellEnd"/>
      <w:r w:rsidR="00EC0C07" w:rsidRPr="00F71E0B">
        <w:rPr>
          <w:rFonts w:ascii="Times New Roman" w:hAnsi="Times New Roman" w:cs="Times New Roman"/>
          <w:b/>
          <w:bCs/>
          <w:sz w:val="28"/>
          <w:szCs w:val="28"/>
        </w:rPr>
        <w:t>.</w:t>
      </w:r>
      <w:r w:rsidR="00F71E0B">
        <w:rPr>
          <w:rFonts w:ascii="Times New Roman" w:hAnsi="Times New Roman" w:cs="Times New Roman"/>
          <w:sz w:val="28"/>
          <w:szCs w:val="28"/>
        </w:rPr>
        <w:t>, что в 3,</w:t>
      </w:r>
      <w:r w:rsidR="00EA3ABE">
        <w:rPr>
          <w:rFonts w:ascii="Times New Roman" w:hAnsi="Times New Roman" w:cs="Times New Roman"/>
          <w:sz w:val="28"/>
          <w:szCs w:val="28"/>
        </w:rPr>
        <w:t>8</w:t>
      </w:r>
      <w:r w:rsidR="00F71E0B">
        <w:rPr>
          <w:rFonts w:ascii="Times New Roman" w:hAnsi="Times New Roman" w:cs="Times New Roman"/>
          <w:sz w:val="28"/>
          <w:szCs w:val="28"/>
        </w:rPr>
        <w:t xml:space="preserve"> раза выше прошлогоднего уровня</w:t>
      </w:r>
      <w:r w:rsidRPr="00714FD8">
        <w:rPr>
          <w:rFonts w:ascii="Times New Roman" w:hAnsi="Times New Roman" w:cs="Times New Roman"/>
          <w:bCs/>
          <w:sz w:val="28"/>
          <w:szCs w:val="28"/>
        </w:rPr>
        <w:t>.</w:t>
      </w:r>
    </w:p>
    <w:p w:rsidR="000B4CC1" w:rsidRDefault="000B4CC1" w:rsidP="000B4CC1">
      <w:pPr>
        <w:spacing w:after="0" w:line="240" w:lineRule="auto"/>
        <w:jc w:val="both"/>
        <w:rPr>
          <w:rFonts w:ascii="Times New Roman" w:hAnsi="Times New Roman"/>
          <w:b/>
          <w:sz w:val="28"/>
          <w:szCs w:val="28"/>
        </w:rPr>
      </w:pPr>
    </w:p>
    <w:p w:rsidR="000B4CC1" w:rsidRDefault="000B4CC1" w:rsidP="000B4CC1">
      <w:pPr>
        <w:spacing w:after="0" w:line="240" w:lineRule="auto"/>
        <w:jc w:val="both"/>
        <w:rPr>
          <w:rFonts w:ascii="Times New Roman" w:hAnsi="Times New Roman"/>
          <w:sz w:val="28"/>
          <w:szCs w:val="28"/>
        </w:rPr>
      </w:pPr>
      <w:r w:rsidRPr="00601814">
        <w:rPr>
          <w:rFonts w:ascii="Times New Roman" w:hAnsi="Times New Roman"/>
          <w:sz w:val="28"/>
          <w:szCs w:val="28"/>
        </w:rPr>
        <w:t xml:space="preserve">Выставка в рамках Саммита стала площадкой для установления эффективных деловых связей между российскими и зарубежными партнерами, организации диалога власти и бизнеса, обсуждения ключевых проблем, препятствующих эффективному развитию экономики регионов, осуществления коммерциализации отечественных разработок. </w:t>
      </w:r>
    </w:p>
    <w:p w:rsidR="001F4E8C" w:rsidRPr="003D3F28" w:rsidRDefault="001F4E8C" w:rsidP="003D3F28">
      <w:pPr>
        <w:spacing w:after="0" w:line="240" w:lineRule="auto"/>
        <w:jc w:val="both"/>
        <w:rPr>
          <w:rFonts w:ascii="Times New Roman" w:hAnsi="Times New Roman"/>
          <w:b/>
          <w:sz w:val="28"/>
          <w:szCs w:val="28"/>
        </w:rPr>
      </w:pPr>
    </w:p>
    <w:p w:rsidR="003D3F28" w:rsidRPr="00695F80" w:rsidRDefault="003D3F28" w:rsidP="003D3F28">
      <w:pPr>
        <w:pStyle w:val="a8"/>
        <w:numPr>
          <w:ilvl w:val="0"/>
          <w:numId w:val="9"/>
        </w:numPr>
        <w:spacing w:after="0" w:line="240" w:lineRule="auto"/>
        <w:jc w:val="both"/>
        <w:rPr>
          <w:rFonts w:ascii="Times New Roman" w:hAnsi="Times New Roman"/>
          <w:b/>
          <w:sz w:val="28"/>
          <w:szCs w:val="28"/>
        </w:rPr>
      </w:pPr>
      <w:r>
        <w:rPr>
          <w:rFonts w:ascii="Times New Roman" w:hAnsi="Times New Roman"/>
          <w:b/>
          <w:sz w:val="28"/>
          <w:szCs w:val="28"/>
        </w:rPr>
        <w:t>КОММУНИКАЦИОННЫЕ ПЛОЩАДКИ ТРЕТЬЕГО МЕЖДУНАРОДНОГО БИЗНЕС-САММИТА 2014</w:t>
      </w:r>
    </w:p>
    <w:p w:rsidR="00816E69" w:rsidRDefault="00816E69" w:rsidP="00816E6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rsidR="00694C20" w:rsidRDefault="00816E69" w:rsidP="00816E6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Pr>
          <w:rFonts w:ascii="Times New Roman" w:hAnsi="Times New Roman"/>
          <w:sz w:val="28"/>
          <w:szCs w:val="28"/>
        </w:rPr>
        <w:t>В связи с тем, что одной из основных задач Саммита является результативное деловое общение между его участниками</w:t>
      </w:r>
      <w:r w:rsidR="00694C20">
        <w:rPr>
          <w:rFonts w:ascii="Times New Roman" w:hAnsi="Times New Roman"/>
          <w:sz w:val="28"/>
          <w:szCs w:val="28"/>
        </w:rPr>
        <w:t xml:space="preserve">, большое значение имела грамотная организация возможности и пространства для такого общения. </w:t>
      </w:r>
    </w:p>
    <w:p w:rsidR="00816E69" w:rsidRDefault="00694C20" w:rsidP="00816E6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Pr>
          <w:rFonts w:ascii="Times New Roman" w:hAnsi="Times New Roman"/>
          <w:sz w:val="28"/>
          <w:szCs w:val="28"/>
        </w:rPr>
        <w:t>Именно с этой целью была создана к</w:t>
      </w:r>
      <w:r w:rsidR="00816E69">
        <w:rPr>
          <w:rFonts w:ascii="Times New Roman" w:hAnsi="Times New Roman"/>
          <w:sz w:val="28"/>
          <w:szCs w:val="28"/>
        </w:rPr>
        <w:t xml:space="preserve">оммуникационная площадка, </w:t>
      </w:r>
      <w:r w:rsidR="003E4DA7">
        <w:rPr>
          <w:rFonts w:ascii="Times New Roman" w:hAnsi="Times New Roman"/>
          <w:sz w:val="28"/>
          <w:szCs w:val="28"/>
        </w:rPr>
        <w:t>состоявшая</w:t>
      </w:r>
      <w:r>
        <w:rPr>
          <w:rFonts w:ascii="Times New Roman" w:hAnsi="Times New Roman"/>
          <w:sz w:val="28"/>
          <w:szCs w:val="28"/>
        </w:rPr>
        <w:t xml:space="preserve"> из</w:t>
      </w:r>
      <w:r w:rsidR="00816E69">
        <w:rPr>
          <w:rFonts w:ascii="Times New Roman" w:hAnsi="Times New Roman"/>
          <w:sz w:val="28"/>
          <w:szCs w:val="28"/>
        </w:rPr>
        <w:t xml:space="preserve"> 2 </w:t>
      </w:r>
      <w:r>
        <w:rPr>
          <w:rFonts w:ascii="Times New Roman" w:hAnsi="Times New Roman"/>
          <w:sz w:val="28"/>
          <w:szCs w:val="28"/>
        </w:rPr>
        <w:t>уровней</w:t>
      </w:r>
      <w:r w:rsidR="00816E69">
        <w:rPr>
          <w:rFonts w:ascii="Times New Roman" w:hAnsi="Times New Roman"/>
          <w:sz w:val="28"/>
          <w:szCs w:val="28"/>
        </w:rPr>
        <w:t>:</w:t>
      </w:r>
    </w:p>
    <w:p w:rsidR="00816E69" w:rsidRDefault="00816E69" w:rsidP="00816E69">
      <w:pPr>
        <w:pStyle w:val="a8"/>
        <w:numPr>
          <w:ilvl w:val="0"/>
          <w:numId w:val="15"/>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816E69">
        <w:rPr>
          <w:rFonts w:ascii="Times New Roman" w:hAnsi="Times New Roman"/>
          <w:sz w:val="28"/>
          <w:szCs w:val="28"/>
        </w:rPr>
        <w:t>электронная площадка</w:t>
      </w:r>
      <w:r>
        <w:rPr>
          <w:rFonts w:ascii="Times New Roman" w:hAnsi="Times New Roman"/>
          <w:sz w:val="28"/>
          <w:szCs w:val="28"/>
        </w:rPr>
        <w:t xml:space="preserve"> на сайте Саммита ibs-nn.ru: каждый зарегистрированный</w:t>
      </w:r>
      <w:r>
        <w:rPr>
          <w:rFonts w:ascii="Times New Roman" w:hAnsi="Times New Roman"/>
          <w:sz w:val="28"/>
          <w:szCs w:val="28"/>
        </w:rPr>
        <w:tab/>
        <w:t xml:space="preserve"> участник имеет возможность договориться с любым другим участником о встрече через личный кабинет</w:t>
      </w:r>
      <w:r w:rsidR="00694C20" w:rsidRPr="00694C20">
        <w:rPr>
          <w:rFonts w:ascii="Times New Roman" w:hAnsi="Times New Roman"/>
          <w:sz w:val="28"/>
          <w:szCs w:val="28"/>
        </w:rPr>
        <w:t xml:space="preserve"> </w:t>
      </w:r>
      <w:r w:rsidR="00694C20">
        <w:rPr>
          <w:rFonts w:ascii="Times New Roman" w:hAnsi="Times New Roman"/>
          <w:sz w:val="28"/>
          <w:szCs w:val="28"/>
        </w:rPr>
        <w:t>(возможность виртуального делового общения)</w:t>
      </w:r>
      <w:r w:rsidRPr="00816E69">
        <w:rPr>
          <w:rFonts w:ascii="Times New Roman" w:hAnsi="Times New Roman"/>
          <w:sz w:val="28"/>
          <w:szCs w:val="28"/>
        </w:rPr>
        <w:t>;</w:t>
      </w:r>
    </w:p>
    <w:p w:rsidR="00816E69" w:rsidRPr="00816E69" w:rsidRDefault="00816E69" w:rsidP="00816E69">
      <w:pPr>
        <w:pStyle w:val="a8"/>
        <w:numPr>
          <w:ilvl w:val="0"/>
          <w:numId w:val="15"/>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Pr>
          <w:rFonts w:ascii="Times New Roman" w:hAnsi="Times New Roman"/>
          <w:sz w:val="28"/>
          <w:szCs w:val="28"/>
        </w:rPr>
        <w:t xml:space="preserve">зоны </w:t>
      </w:r>
      <w:r>
        <w:rPr>
          <w:rFonts w:ascii="Times New Roman" w:hAnsi="Times New Roman"/>
          <w:sz w:val="28"/>
          <w:szCs w:val="28"/>
          <w:lang w:val="en-US"/>
        </w:rPr>
        <w:t>B</w:t>
      </w:r>
      <w:r w:rsidRPr="00694C20">
        <w:rPr>
          <w:rFonts w:ascii="Times New Roman" w:hAnsi="Times New Roman"/>
          <w:sz w:val="28"/>
          <w:szCs w:val="28"/>
        </w:rPr>
        <w:t>2</w:t>
      </w:r>
      <w:r>
        <w:rPr>
          <w:rFonts w:ascii="Times New Roman" w:hAnsi="Times New Roman"/>
          <w:sz w:val="28"/>
          <w:szCs w:val="28"/>
          <w:lang w:val="en-US"/>
        </w:rPr>
        <w:t>B</w:t>
      </w:r>
      <w:r w:rsidR="00694C20">
        <w:rPr>
          <w:rFonts w:ascii="Times New Roman" w:hAnsi="Times New Roman"/>
          <w:sz w:val="28"/>
          <w:szCs w:val="28"/>
        </w:rPr>
        <w:t xml:space="preserve"> на Саммите (возможность реального делового общения).</w:t>
      </w:r>
    </w:p>
    <w:p w:rsidR="00AC055F" w:rsidRDefault="00F71E0B" w:rsidP="00694C20">
      <w:pPr>
        <w:spacing w:after="0" w:line="240" w:lineRule="auto"/>
        <w:jc w:val="both"/>
        <w:rPr>
          <w:rFonts w:ascii="Times New Roman" w:hAnsi="Times New Roman" w:cs="Times New Roman"/>
          <w:sz w:val="28"/>
          <w:szCs w:val="28"/>
        </w:rPr>
      </w:pPr>
      <w:r w:rsidRPr="00714FD8">
        <w:rPr>
          <w:rFonts w:ascii="Times New Roman" w:hAnsi="Times New Roman" w:cs="Times New Roman"/>
          <w:sz w:val="28"/>
          <w:szCs w:val="28"/>
        </w:rPr>
        <w:t>Для обеспечения коммуникационного и переговорного процессов</w:t>
      </w:r>
      <w:r w:rsidR="00694C20">
        <w:rPr>
          <w:rFonts w:ascii="Times New Roman" w:hAnsi="Times New Roman" w:cs="Times New Roman"/>
          <w:sz w:val="28"/>
          <w:szCs w:val="28"/>
        </w:rPr>
        <w:t xml:space="preserve"> на территории Саммита</w:t>
      </w:r>
      <w:r w:rsidRPr="00714FD8">
        <w:rPr>
          <w:rFonts w:ascii="Times New Roman" w:hAnsi="Times New Roman" w:cs="Times New Roman"/>
          <w:sz w:val="28"/>
          <w:szCs w:val="28"/>
        </w:rPr>
        <w:t xml:space="preserve"> </w:t>
      </w:r>
      <w:r w:rsidR="00694C20">
        <w:rPr>
          <w:rFonts w:ascii="Times New Roman" w:hAnsi="Times New Roman" w:cs="Times New Roman"/>
          <w:sz w:val="28"/>
          <w:szCs w:val="28"/>
        </w:rPr>
        <w:t xml:space="preserve">работали </w:t>
      </w:r>
      <w:r w:rsidR="00AC055F">
        <w:rPr>
          <w:rFonts w:ascii="Times New Roman" w:hAnsi="Times New Roman" w:cs="Times New Roman"/>
          <w:sz w:val="28"/>
          <w:szCs w:val="28"/>
        </w:rPr>
        <w:t>4</w:t>
      </w:r>
      <w:r w:rsidR="00694C20">
        <w:rPr>
          <w:rFonts w:ascii="Times New Roman" w:hAnsi="Times New Roman" w:cs="Times New Roman"/>
          <w:sz w:val="28"/>
          <w:szCs w:val="28"/>
        </w:rPr>
        <w:t xml:space="preserve"> зоны </w:t>
      </w:r>
      <w:r w:rsidR="00694C20">
        <w:rPr>
          <w:rFonts w:ascii="Times New Roman" w:hAnsi="Times New Roman" w:cs="Times New Roman"/>
          <w:sz w:val="28"/>
          <w:szCs w:val="28"/>
          <w:lang w:val="en-US"/>
        </w:rPr>
        <w:t>B</w:t>
      </w:r>
      <w:r w:rsidR="00694C20" w:rsidRPr="00694C20">
        <w:rPr>
          <w:rFonts w:ascii="Times New Roman" w:hAnsi="Times New Roman" w:cs="Times New Roman"/>
          <w:sz w:val="28"/>
          <w:szCs w:val="28"/>
        </w:rPr>
        <w:t>2</w:t>
      </w:r>
      <w:r w:rsidR="00694C20">
        <w:rPr>
          <w:rFonts w:ascii="Times New Roman" w:hAnsi="Times New Roman" w:cs="Times New Roman"/>
          <w:sz w:val="28"/>
          <w:szCs w:val="28"/>
          <w:lang w:val="en-US"/>
        </w:rPr>
        <w:t>B</w:t>
      </w:r>
      <w:r w:rsidR="00694C20" w:rsidRPr="00694C20">
        <w:rPr>
          <w:rFonts w:ascii="Times New Roman" w:hAnsi="Times New Roman" w:cs="Times New Roman"/>
          <w:sz w:val="28"/>
          <w:szCs w:val="28"/>
        </w:rPr>
        <w:t xml:space="preserve">: </w:t>
      </w:r>
      <w:r w:rsidR="00694C20" w:rsidRPr="00714FD8">
        <w:rPr>
          <w:rFonts w:ascii="Times New Roman" w:hAnsi="Times New Roman" w:cs="Times New Roman"/>
          <w:sz w:val="28"/>
          <w:szCs w:val="28"/>
        </w:rPr>
        <w:t>в павильонах №№1,4 и 5</w:t>
      </w:r>
      <w:r w:rsidR="00AC055F">
        <w:rPr>
          <w:rFonts w:ascii="Times New Roman" w:hAnsi="Times New Roman" w:cs="Times New Roman"/>
          <w:sz w:val="28"/>
          <w:szCs w:val="28"/>
        </w:rPr>
        <w:t>, а также ВИП-гостиная «Золотая хохлома» в Главном ярмарочном доме, оформленная в стиле народно-художественных промыслов и демонстрирующая продукцию нижегородских производителей продуктов питания и напитков.</w:t>
      </w:r>
    </w:p>
    <w:p w:rsidR="00E00C4F" w:rsidRDefault="002042A4" w:rsidP="00EE0C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зонах </w:t>
      </w:r>
      <w:r>
        <w:rPr>
          <w:rFonts w:ascii="Times New Roman" w:hAnsi="Times New Roman" w:cs="Times New Roman"/>
          <w:sz w:val="28"/>
          <w:szCs w:val="28"/>
          <w:lang w:val="en-US"/>
        </w:rPr>
        <w:t>B</w:t>
      </w:r>
      <w:r w:rsidRPr="002042A4">
        <w:rPr>
          <w:rFonts w:ascii="Times New Roman" w:hAnsi="Times New Roman" w:cs="Times New Roman"/>
          <w:sz w:val="28"/>
          <w:szCs w:val="28"/>
        </w:rPr>
        <w:t>2</w:t>
      </w:r>
      <w:r>
        <w:rPr>
          <w:rFonts w:ascii="Times New Roman" w:hAnsi="Times New Roman" w:cs="Times New Roman"/>
          <w:sz w:val="28"/>
          <w:szCs w:val="28"/>
          <w:lang w:val="en-US"/>
        </w:rPr>
        <w:t>B</w:t>
      </w:r>
      <w:r w:rsidR="009637CE">
        <w:rPr>
          <w:rFonts w:ascii="Times New Roman" w:hAnsi="Times New Roman" w:cs="Times New Roman"/>
          <w:sz w:val="28"/>
          <w:szCs w:val="28"/>
        </w:rPr>
        <w:t xml:space="preserve"> в комфортной деловой обстановке</w:t>
      </w:r>
      <w:r w:rsidRPr="002042A4">
        <w:rPr>
          <w:rFonts w:ascii="Times New Roman" w:hAnsi="Times New Roman" w:cs="Times New Roman"/>
          <w:sz w:val="28"/>
          <w:szCs w:val="28"/>
        </w:rPr>
        <w:t xml:space="preserve"> </w:t>
      </w:r>
      <w:r>
        <w:rPr>
          <w:rFonts w:ascii="Times New Roman" w:hAnsi="Times New Roman" w:cs="Times New Roman"/>
          <w:sz w:val="28"/>
          <w:szCs w:val="28"/>
        </w:rPr>
        <w:t>у</w:t>
      </w:r>
      <w:r w:rsidR="00442CAD">
        <w:rPr>
          <w:rFonts w:ascii="Times New Roman" w:hAnsi="Times New Roman" w:cs="Times New Roman"/>
          <w:sz w:val="28"/>
          <w:szCs w:val="28"/>
        </w:rPr>
        <w:t xml:space="preserve">частники Саммита </w:t>
      </w:r>
      <w:r w:rsidR="001C5A63">
        <w:rPr>
          <w:rFonts w:ascii="Times New Roman" w:hAnsi="Times New Roman" w:cs="Times New Roman"/>
          <w:sz w:val="28"/>
          <w:szCs w:val="28"/>
        </w:rPr>
        <w:t>проводили переговоры и</w:t>
      </w:r>
      <w:r>
        <w:rPr>
          <w:rFonts w:ascii="Times New Roman" w:hAnsi="Times New Roman" w:cs="Times New Roman"/>
          <w:sz w:val="28"/>
          <w:szCs w:val="28"/>
        </w:rPr>
        <w:t xml:space="preserve"> обсуж</w:t>
      </w:r>
      <w:r w:rsidR="001C5A63">
        <w:rPr>
          <w:rFonts w:ascii="Times New Roman" w:hAnsi="Times New Roman" w:cs="Times New Roman"/>
          <w:sz w:val="28"/>
          <w:szCs w:val="28"/>
        </w:rPr>
        <w:t>дали перспективы сотрудничества.</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3515"/>
        <w:gridCol w:w="3513"/>
      </w:tblGrid>
      <w:tr w:rsidR="003E533E" w:rsidTr="00EE0C09">
        <w:tc>
          <w:tcPr>
            <w:tcW w:w="3534" w:type="dxa"/>
          </w:tcPr>
          <w:p w:rsidR="009637CE" w:rsidRDefault="003E533E" w:rsidP="00D94D6F">
            <w:pPr>
              <w:rPr>
                <w:rFonts w:ascii="Times New Roman" w:hAnsi="Times New Roman" w:cs="Times New Roman"/>
                <w:sz w:val="28"/>
                <w:szCs w:val="28"/>
              </w:rPr>
            </w:pPr>
            <w:r w:rsidRPr="003E533E">
              <w:rPr>
                <w:rFonts w:ascii="Times New Roman" w:hAnsi="Times New Roman" w:cs="Times New Roman"/>
                <w:noProof/>
                <w:sz w:val="28"/>
                <w:szCs w:val="28"/>
                <w:lang w:eastAsia="ru-RU"/>
              </w:rPr>
              <w:drawing>
                <wp:inline distT="0" distB="0" distL="0" distR="0">
                  <wp:extent cx="2152650" cy="1435100"/>
                  <wp:effectExtent l="0" t="0" r="0" b="0"/>
                  <wp:docPr id="54" name="Рисунок 54" descr="F:\Международный бизнес-саммит 2014\Фото\B2B -зоны\IMG_0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Международный бизнес-саммит 2014\Фото\B2B -зоны\IMG_0304.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53172" cy="1435448"/>
                          </a:xfrm>
                          <a:prstGeom prst="rect">
                            <a:avLst/>
                          </a:prstGeom>
                          <a:noFill/>
                          <a:ln>
                            <a:noFill/>
                          </a:ln>
                        </pic:spPr>
                      </pic:pic>
                    </a:graphicData>
                  </a:graphic>
                </wp:inline>
              </w:drawing>
            </w:r>
          </w:p>
        </w:tc>
        <w:tc>
          <w:tcPr>
            <w:tcW w:w="3515" w:type="dxa"/>
          </w:tcPr>
          <w:p w:rsidR="009637CE" w:rsidRDefault="003E533E" w:rsidP="00D94D6F">
            <w:pPr>
              <w:rPr>
                <w:rFonts w:ascii="Times New Roman" w:hAnsi="Times New Roman" w:cs="Times New Roman"/>
                <w:sz w:val="28"/>
                <w:szCs w:val="28"/>
              </w:rPr>
            </w:pPr>
            <w:r w:rsidRPr="003E533E">
              <w:rPr>
                <w:rFonts w:ascii="Times New Roman" w:hAnsi="Times New Roman" w:cs="Times New Roman"/>
                <w:noProof/>
                <w:sz w:val="28"/>
                <w:szCs w:val="28"/>
                <w:lang w:eastAsia="ru-RU"/>
              </w:rPr>
              <w:drawing>
                <wp:inline distT="0" distB="0" distL="0" distR="0">
                  <wp:extent cx="2141406" cy="1428050"/>
                  <wp:effectExtent l="0" t="0" r="0" b="1270"/>
                  <wp:docPr id="55" name="Рисунок 55" descr="F:\Международный бизнес-саммит 2014\Фото\B2B -зоны\IMG_7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Международный бизнес-саммит 2014\Фото\B2B -зоны\IMG_7903.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44403" cy="1430049"/>
                          </a:xfrm>
                          <a:prstGeom prst="rect">
                            <a:avLst/>
                          </a:prstGeom>
                          <a:noFill/>
                          <a:ln>
                            <a:noFill/>
                          </a:ln>
                        </pic:spPr>
                      </pic:pic>
                    </a:graphicData>
                  </a:graphic>
                </wp:inline>
              </w:drawing>
            </w:r>
          </w:p>
        </w:tc>
        <w:tc>
          <w:tcPr>
            <w:tcW w:w="3513" w:type="dxa"/>
          </w:tcPr>
          <w:p w:rsidR="009637CE" w:rsidRDefault="003E533E" w:rsidP="00D94D6F">
            <w:pPr>
              <w:rPr>
                <w:rFonts w:ascii="Times New Roman" w:hAnsi="Times New Roman" w:cs="Times New Roman"/>
                <w:sz w:val="28"/>
                <w:szCs w:val="28"/>
              </w:rPr>
            </w:pPr>
            <w:r w:rsidRPr="003E533E">
              <w:rPr>
                <w:rFonts w:ascii="Times New Roman" w:hAnsi="Times New Roman" w:cs="Times New Roman"/>
                <w:noProof/>
                <w:sz w:val="28"/>
                <w:szCs w:val="28"/>
                <w:lang w:eastAsia="ru-RU"/>
              </w:rPr>
              <w:drawing>
                <wp:inline distT="0" distB="0" distL="0" distR="0">
                  <wp:extent cx="2140553" cy="1427480"/>
                  <wp:effectExtent l="0" t="0" r="0" b="1270"/>
                  <wp:docPr id="56" name="Рисунок 56" descr="F:\Международный бизнес-саммит 2014\Фото\B2B -зоны\IMG_8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Международный бизнес-саммит 2014\Фото\B2B -зоны\IMG_880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54244" cy="1436610"/>
                          </a:xfrm>
                          <a:prstGeom prst="rect">
                            <a:avLst/>
                          </a:prstGeom>
                          <a:noFill/>
                          <a:ln>
                            <a:noFill/>
                          </a:ln>
                        </pic:spPr>
                      </pic:pic>
                    </a:graphicData>
                  </a:graphic>
                </wp:inline>
              </w:drawing>
            </w:r>
          </w:p>
        </w:tc>
      </w:tr>
    </w:tbl>
    <w:p w:rsidR="00AF7838" w:rsidRPr="00DB4B1C" w:rsidRDefault="00AF7838" w:rsidP="009E5AE6">
      <w:pPr>
        <w:jc w:val="center"/>
        <w:rPr>
          <w:rFonts w:ascii="Times New Roman" w:hAnsi="Times New Roman" w:cs="Times New Roman"/>
          <w:b/>
          <w:color w:val="000000" w:themeColor="text1"/>
          <w:sz w:val="28"/>
          <w:szCs w:val="28"/>
        </w:rPr>
      </w:pPr>
      <w:bookmarkStart w:id="0" w:name="_GoBack"/>
      <w:bookmarkEnd w:id="0"/>
      <w:r w:rsidRPr="00DB4B1C">
        <w:rPr>
          <w:rFonts w:ascii="Times New Roman" w:hAnsi="Times New Roman" w:cs="Times New Roman"/>
          <w:b/>
          <w:color w:val="000000" w:themeColor="text1"/>
          <w:sz w:val="28"/>
          <w:szCs w:val="28"/>
        </w:rPr>
        <w:lastRenderedPageBreak/>
        <w:t>ТРЕТИЙ МЕЖДУНАРОДНЫЙ БИЗНЕС-САММИТ</w:t>
      </w:r>
      <w:r w:rsidR="000B4050" w:rsidRPr="00DB4B1C">
        <w:rPr>
          <w:rFonts w:ascii="Times New Roman" w:hAnsi="Times New Roman" w:cs="Times New Roman"/>
          <w:b/>
          <w:color w:val="000000" w:themeColor="text1"/>
          <w:sz w:val="28"/>
          <w:szCs w:val="28"/>
        </w:rPr>
        <w:t xml:space="preserve"> 2014</w:t>
      </w:r>
      <w:r w:rsidRPr="00DB4B1C">
        <w:rPr>
          <w:rFonts w:ascii="Times New Roman" w:hAnsi="Times New Roman" w:cs="Times New Roman"/>
          <w:b/>
          <w:color w:val="000000" w:themeColor="text1"/>
          <w:sz w:val="28"/>
          <w:szCs w:val="28"/>
        </w:rPr>
        <w:t xml:space="preserve"> В ПРЕССЕ</w:t>
      </w:r>
    </w:p>
    <w:p w:rsidR="00DB4B1C" w:rsidRPr="00AF7838" w:rsidRDefault="00DB4B1C" w:rsidP="00DB4B1C">
      <w:pPr>
        <w:jc w:val="both"/>
        <w:rPr>
          <w:rFonts w:ascii="Times New Roman" w:hAnsi="Times New Roman" w:cs="Times New Roman"/>
          <w:b/>
          <w:sz w:val="28"/>
          <w:szCs w:val="28"/>
        </w:rPr>
      </w:pPr>
      <w:r w:rsidRPr="00AF7838">
        <w:rPr>
          <w:rFonts w:ascii="Times New Roman" w:hAnsi="Times New Roman" w:cs="Times New Roman"/>
          <w:b/>
          <w:sz w:val="28"/>
          <w:szCs w:val="28"/>
        </w:rPr>
        <w:t>www.pravda.ru:</w:t>
      </w:r>
    </w:p>
    <w:p w:rsidR="00DB4B1C" w:rsidRPr="00AF7838" w:rsidRDefault="00DB4B1C" w:rsidP="00DB4B1C">
      <w:pPr>
        <w:jc w:val="both"/>
        <w:rPr>
          <w:rFonts w:ascii="Times New Roman" w:hAnsi="Times New Roman" w:cs="Times New Roman"/>
          <w:i/>
          <w:sz w:val="28"/>
          <w:szCs w:val="28"/>
        </w:rPr>
      </w:pPr>
      <w:r w:rsidRPr="00AF7838">
        <w:rPr>
          <w:rFonts w:ascii="Times New Roman" w:hAnsi="Times New Roman" w:cs="Times New Roman"/>
          <w:i/>
          <w:sz w:val="28"/>
          <w:szCs w:val="28"/>
        </w:rPr>
        <w:t xml:space="preserve">«Тема бизнес-саммита очень актуальна, потому что когда мы говорим об инвестициях в будущее, мы в первую очередь имеем в виду человеческий капитал. Переход на инновационный путь развития экономики невозможен без профессиональных кадров, которых готовят на всех уровнях системы образования. Главное отличие этого саммита — его большая практическая ценность. Я надеюсь, что все, кто приехал в этом году, приедут и в следующем году, и что путь от идеи до ее реализации у нас будет короче", — сказал </w:t>
      </w:r>
      <w:r w:rsidRPr="00AF7838">
        <w:rPr>
          <w:rFonts w:ascii="Times New Roman" w:hAnsi="Times New Roman" w:cs="Times New Roman"/>
          <w:bCs/>
          <w:i/>
          <w:sz w:val="28"/>
          <w:szCs w:val="28"/>
        </w:rPr>
        <w:t>глава Нижегородской области</w:t>
      </w:r>
      <w:r w:rsidRPr="00AF7838">
        <w:rPr>
          <w:rFonts w:ascii="Times New Roman" w:hAnsi="Times New Roman" w:cs="Times New Roman"/>
          <w:i/>
          <w:sz w:val="28"/>
          <w:szCs w:val="28"/>
        </w:rPr>
        <w:t xml:space="preserve"> </w:t>
      </w:r>
      <w:r w:rsidRPr="00AF7838">
        <w:rPr>
          <w:rFonts w:ascii="Times New Roman" w:hAnsi="Times New Roman" w:cs="Times New Roman"/>
          <w:bCs/>
          <w:i/>
          <w:sz w:val="28"/>
          <w:szCs w:val="28"/>
        </w:rPr>
        <w:t>Валерий Шанцев».</w:t>
      </w:r>
    </w:p>
    <w:p w:rsidR="00DB4B1C" w:rsidRDefault="00DB4B1C" w:rsidP="00DB4B1C">
      <w:pPr>
        <w:jc w:val="both"/>
        <w:rPr>
          <w:rFonts w:ascii="Times New Roman" w:hAnsi="Times New Roman" w:cs="Times New Roman"/>
          <w:i/>
          <w:sz w:val="28"/>
          <w:szCs w:val="28"/>
        </w:rPr>
      </w:pPr>
      <w:r w:rsidRPr="003A6F71">
        <w:rPr>
          <w:rFonts w:ascii="Times New Roman" w:hAnsi="Times New Roman" w:cs="Times New Roman"/>
          <w:i/>
          <w:sz w:val="28"/>
          <w:szCs w:val="28"/>
        </w:rPr>
        <w:t xml:space="preserve">«Инвестиции идут туда, где им удобнее, комфортнее, безопаснее, — поясняет </w:t>
      </w:r>
      <w:r w:rsidRPr="003A6F71">
        <w:rPr>
          <w:rFonts w:ascii="Times New Roman" w:hAnsi="Times New Roman" w:cs="Times New Roman"/>
          <w:bCs/>
          <w:i/>
          <w:sz w:val="28"/>
          <w:szCs w:val="28"/>
        </w:rPr>
        <w:t xml:space="preserve">председатель правления КПМГ в России и СНГ Олег </w:t>
      </w:r>
      <w:proofErr w:type="spellStart"/>
      <w:r w:rsidRPr="003A6F71">
        <w:rPr>
          <w:rFonts w:ascii="Times New Roman" w:hAnsi="Times New Roman" w:cs="Times New Roman"/>
          <w:bCs/>
          <w:i/>
          <w:sz w:val="28"/>
          <w:szCs w:val="28"/>
        </w:rPr>
        <w:t>Гощанский</w:t>
      </w:r>
      <w:proofErr w:type="spellEnd"/>
      <w:r w:rsidRPr="003A6F71">
        <w:rPr>
          <w:rFonts w:ascii="Times New Roman" w:hAnsi="Times New Roman" w:cs="Times New Roman"/>
          <w:i/>
          <w:sz w:val="28"/>
          <w:szCs w:val="28"/>
        </w:rPr>
        <w:t xml:space="preserve">. — Поиск новых рынков с фокусом на </w:t>
      </w:r>
      <w:proofErr w:type="spellStart"/>
      <w:r w:rsidRPr="003A6F71">
        <w:rPr>
          <w:rFonts w:ascii="Times New Roman" w:hAnsi="Times New Roman" w:cs="Times New Roman"/>
          <w:i/>
          <w:sz w:val="28"/>
          <w:szCs w:val="28"/>
        </w:rPr>
        <w:t>несырьевой</w:t>
      </w:r>
      <w:proofErr w:type="spellEnd"/>
      <w:r w:rsidRPr="003A6F71">
        <w:rPr>
          <w:rFonts w:ascii="Times New Roman" w:hAnsi="Times New Roman" w:cs="Times New Roman"/>
          <w:i/>
          <w:sz w:val="28"/>
          <w:szCs w:val="28"/>
        </w:rPr>
        <w:t xml:space="preserve"> сектор — задача абсолютно актуальная сегодня. Я думаю, это как раз час Нижегородской области, потому что она не славится залежами сырья, тем не менее, в регионе есть большое количество сильных кадров, сильная индустрия, машиностроение, судостроение — набор тех предприятий, которые должны сегодня выйти на авансцену и пытаться повысить экспортную составляющую России за счет своей продукции».</w:t>
      </w:r>
    </w:p>
    <w:p w:rsidR="00DB4B1C" w:rsidRDefault="00DB4B1C" w:rsidP="00DB4B1C">
      <w:pPr>
        <w:jc w:val="both"/>
        <w:rPr>
          <w:rFonts w:ascii="Times New Roman" w:hAnsi="Times New Roman" w:cs="Times New Roman"/>
          <w:i/>
          <w:sz w:val="28"/>
          <w:szCs w:val="28"/>
        </w:rPr>
      </w:pPr>
      <w:r>
        <w:rPr>
          <w:rFonts w:ascii="Times New Roman" w:hAnsi="Times New Roman" w:cs="Times New Roman"/>
          <w:i/>
          <w:sz w:val="28"/>
          <w:szCs w:val="28"/>
        </w:rPr>
        <w:t>«</w:t>
      </w:r>
      <w:r w:rsidRPr="003A6F71">
        <w:rPr>
          <w:rFonts w:ascii="Times New Roman" w:hAnsi="Times New Roman" w:cs="Times New Roman"/>
          <w:i/>
          <w:sz w:val="28"/>
          <w:szCs w:val="28"/>
        </w:rPr>
        <w:t xml:space="preserve">Нижегородская область сейчас крайне заинтересована в увеличении инвестиционных вливаний. "Это все, в конечном счете, будет выливаться в увеличение ВРП, заработной платы, рабочих мест, повышения качества жизни", — выразил уверенность </w:t>
      </w:r>
      <w:r w:rsidRPr="003A6F71">
        <w:rPr>
          <w:rFonts w:ascii="Times New Roman" w:hAnsi="Times New Roman" w:cs="Times New Roman"/>
          <w:bCs/>
          <w:i/>
          <w:sz w:val="28"/>
          <w:szCs w:val="28"/>
        </w:rPr>
        <w:t xml:space="preserve">Александр </w:t>
      </w:r>
      <w:proofErr w:type="spellStart"/>
      <w:r w:rsidRPr="003A6F71">
        <w:rPr>
          <w:rFonts w:ascii="Times New Roman" w:hAnsi="Times New Roman" w:cs="Times New Roman"/>
          <w:bCs/>
          <w:i/>
          <w:sz w:val="28"/>
          <w:szCs w:val="28"/>
        </w:rPr>
        <w:t>Мишарин</w:t>
      </w:r>
      <w:proofErr w:type="spellEnd"/>
      <w:r w:rsidRPr="003A6F71">
        <w:rPr>
          <w:rFonts w:ascii="Times New Roman" w:hAnsi="Times New Roman" w:cs="Times New Roman"/>
          <w:i/>
          <w:sz w:val="28"/>
          <w:szCs w:val="28"/>
        </w:rPr>
        <w:t>, комментируя проведение бизнес-саммита</w:t>
      </w:r>
      <w:r>
        <w:rPr>
          <w:rFonts w:ascii="Times New Roman" w:hAnsi="Times New Roman" w:cs="Times New Roman"/>
          <w:i/>
          <w:sz w:val="28"/>
          <w:szCs w:val="28"/>
        </w:rPr>
        <w:t>»</w:t>
      </w:r>
      <w:r w:rsidRPr="003A6F71">
        <w:rPr>
          <w:rFonts w:ascii="Times New Roman" w:hAnsi="Times New Roman" w:cs="Times New Roman"/>
          <w:i/>
          <w:sz w:val="28"/>
          <w:szCs w:val="28"/>
        </w:rPr>
        <w:t>.</w:t>
      </w:r>
    </w:p>
    <w:p w:rsidR="00DB4B1C" w:rsidRPr="00051269" w:rsidRDefault="00DB4B1C" w:rsidP="00DB4B1C">
      <w:pPr>
        <w:jc w:val="both"/>
        <w:rPr>
          <w:rFonts w:ascii="Times New Roman" w:hAnsi="Times New Roman" w:cs="Times New Roman"/>
          <w:i/>
          <w:sz w:val="28"/>
          <w:szCs w:val="28"/>
        </w:rPr>
      </w:pPr>
      <w:r>
        <w:rPr>
          <w:rFonts w:ascii="Times New Roman" w:hAnsi="Times New Roman" w:cs="Times New Roman"/>
          <w:i/>
          <w:sz w:val="28"/>
          <w:szCs w:val="28"/>
        </w:rPr>
        <w:t>«</w:t>
      </w:r>
      <w:r w:rsidRPr="00051269">
        <w:rPr>
          <w:rFonts w:ascii="Times New Roman" w:hAnsi="Times New Roman" w:cs="Times New Roman"/>
          <w:i/>
          <w:sz w:val="28"/>
          <w:szCs w:val="28"/>
        </w:rPr>
        <w:t xml:space="preserve">Эффективность такого мероприятия можно оценить только по результатам, подчеркивает </w:t>
      </w:r>
      <w:proofErr w:type="spellStart"/>
      <w:r w:rsidRPr="00051269">
        <w:rPr>
          <w:rFonts w:ascii="Times New Roman" w:hAnsi="Times New Roman" w:cs="Times New Roman"/>
          <w:bCs/>
          <w:i/>
          <w:sz w:val="28"/>
          <w:szCs w:val="28"/>
        </w:rPr>
        <w:t>и.о</w:t>
      </w:r>
      <w:proofErr w:type="spellEnd"/>
      <w:r w:rsidRPr="00051269">
        <w:rPr>
          <w:rFonts w:ascii="Times New Roman" w:hAnsi="Times New Roman" w:cs="Times New Roman"/>
          <w:bCs/>
          <w:i/>
          <w:sz w:val="28"/>
          <w:szCs w:val="28"/>
        </w:rPr>
        <w:t>. заместителя губернатора Нижегородской области Наталия Казачкова</w:t>
      </w:r>
      <w:r w:rsidRPr="00051269">
        <w:rPr>
          <w:rFonts w:ascii="Times New Roman" w:hAnsi="Times New Roman" w:cs="Times New Roman"/>
          <w:i/>
          <w:sz w:val="28"/>
          <w:szCs w:val="28"/>
        </w:rPr>
        <w:t>. "Если говорить о показателях предыдущих бизнес-саммитов, то одним из примеров можно рассматривать парк "ОКА-Полимер". Когда мы подписывали соглашение с "</w:t>
      </w:r>
      <w:proofErr w:type="spellStart"/>
      <w:r w:rsidRPr="00051269">
        <w:rPr>
          <w:rFonts w:ascii="Times New Roman" w:hAnsi="Times New Roman" w:cs="Times New Roman"/>
          <w:i/>
          <w:sz w:val="28"/>
          <w:szCs w:val="28"/>
        </w:rPr>
        <w:t>Сибур-нефтехимом</w:t>
      </w:r>
      <w:proofErr w:type="spellEnd"/>
      <w:r w:rsidRPr="00051269">
        <w:rPr>
          <w:rFonts w:ascii="Times New Roman" w:hAnsi="Times New Roman" w:cs="Times New Roman"/>
          <w:i/>
          <w:sz w:val="28"/>
          <w:szCs w:val="28"/>
        </w:rPr>
        <w:t>" по созданию и развитию данного парка, где площадь земельного участка порядка 30 гектар, там было всего 2 резидента. На сегодняшний день их уже около 30. Парк успешно работает, бизнесмены чувствуют себя там комфортно, и весь перечень услуг, необходимый для грамотной работы, им предоставляется", — отметила Наталия Казачкова</w:t>
      </w:r>
      <w:r>
        <w:rPr>
          <w:rFonts w:ascii="Times New Roman" w:hAnsi="Times New Roman" w:cs="Times New Roman"/>
          <w:i/>
          <w:sz w:val="28"/>
          <w:szCs w:val="28"/>
        </w:rPr>
        <w:t>»</w:t>
      </w:r>
      <w:r w:rsidRPr="00051269">
        <w:rPr>
          <w:rFonts w:ascii="Times New Roman" w:hAnsi="Times New Roman" w:cs="Times New Roman"/>
          <w:i/>
          <w:sz w:val="28"/>
          <w:szCs w:val="28"/>
        </w:rPr>
        <w:t>.</w:t>
      </w:r>
    </w:p>
    <w:p w:rsidR="00DB4B1C" w:rsidRDefault="00DB4B1C" w:rsidP="00D94D6F">
      <w:pPr>
        <w:rPr>
          <w:rFonts w:ascii="Times New Roman" w:hAnsi="Times New Roman" w:cs="Times New Roman"/>
          <w:b/>
          <w:sz w:val="28"/>
          <w:szCs w:val="28"/>
        </w:rPr>
      </w:pPr>
    </w:p>
    <w:p w:rsidR="00AF7838" w:rsidRDefault="00AF7838" w:rsidP="00D94D6F">
      <w:pPr>
        <w:rPr>
          <w:rFonts w:ascii="Times New Roman" w:hAnsi="Times New Roman" w:cs="Times New Roman"/>
          <w:b/>
          <w:sz w:val="28"/>
          <w:szCs w:val="28"/>
        </w:rPr>
      </w:pPr>
      <w:r>
        <w:rPr>
          <w:rFonts w:ascii="Times New Roman" w:hAnsi="Times New Roman" w:cs="Times New Roman"/>
          <w:b/>
          <w:sz w:val="28"/>
          <w:szCs w:val="28"/>
        </w:rPr>
        <w:t>www.rg.ru</w:t>
      </w:r>
      <w:r w:rsidRPr="00AF7838">
        <w:rPr>
          <w:rFonts w:ascii="Times New Roman" w:hAnsi="Times New Roman" w:cs="Times New Roman"/>
          <w:b/>
          <w:sz w:val="28"/>
          <w:szCs w:val="28"/>
        </w:rPr>
        <w:t xml:space="preserve"> (</w:t>
      </w:r>
      <w:r>
        <w:rPr>
          <w:rFonts w:ascii="Times New Roman" w:hAnsi="Times New Roman" w:cs="Times New Roman"/>
          <w:b/>
          <w:sz w:val="28"/>
          <w:szCs w:val="28"/>
        </w:rPr>
        <w:t>Российская газета):</w:t>
      </w:r>
    </w:p>
    <w:p w:rsidR="00AF7838" w:rsidRDefault="00AF7838" w:rsidP="00AF7838">
      <w:pPr>
        <w:jc w:val="both"/>
        <w:rPr>
          <w:rFonts w:ascii="Times New Roman" w:hAnsi="Times New Roman" w:cs="Times New Roman"/>
          <w:i/>
          <w:sz w:val="28"/>
          <w:szCs w:val="28"/>
        </w:rPr>
      </w:pPr>
      <w:r w:rsidRPr="00AF7838">
        <w:rPr>
          <w:rFonts w:ascii="Times New Roman" w:hAnsi="Times New Roman" w:cs="Times New Roman"/>
          <w:i/>
          <w:sz w:val="28"/>
          <w:szCs w:val="28"/>
        </w:rPr>
        <w:t>«В Нижнем Новгороде завершил работу третий "Международный бизнес-саммит 2014", ставший рекордным по представительству, и повторивший достижение прошлого года по объему подписанных соглашений».</w:t>
      </w:r>
    </w:p>
    <w:p w:rsidR="00AF7838" w:rsidRDefault="00AF7838" w:rsidP="00AF7838">
      <w:pPr>
        <w:jc w:val="both"/>
        <w:rPr>
          <w:rFonts w:ascii="Times New Roman" w:hAnsi="Times New Roman" w:cs="Times New Roman"/>
          <w:i/>
          <w:sz w:val="28"/>
          <w:szCs w:val="28"/>
        </w:rPr>
      </w:pPr>
      <w:r w:rsidRPr="00AF7838">
        <w:rPr>
          <w:rFonts w:ascii="Times New Roman" w:hAnsi="Times New Roman" w:cs="Times New Roman"/>
          <w:i/>
          <w:sz w:val="28"/>
          <w:szCs w:val="28"/>
        </w:rPr>
        <w:t xml:space="preserve">«С уверенностью можно заявить, что организаторы третьего "Международного бизнес-саммита 2014" добились поставленных целей, а где-то и перевыполнили их. Большинство участников смогло завязать интересные знакомства, деловые контакты или найти партнеров, с которыми в будущем заключат полноценные контракты. Не </w:t>
      </w:r>
      <w:r w:rsidRPr="00AF7838">
        <w:rPr>
          <w:rFonts w:ascii="Times New Roman" w:hAnsi="Times New Roman" w:cs="Times New Roman"/>
          <w:i/>
          <w:sz w:val="28"/>
          <w:szCs w:val="28"/>
        </w:rPr>
        <w:lastRenderedPageBreak/>
        <w:t>исключено, их подписание состоится в 2015 году на четвертом Международном бизнес-саммите».</w:t>
      </w:r>
    </w:p>
    <w:p w:rsidR="00DB4B1C" w:rsidRDefault="00BA492A" w:rsidP="00AF7838">
      <w:pPr>
        <w:jc w:val="both"/>
        <w:rPr>
          <w:rFonts w:ascii="Times New Roman" w:hAnsi="Times New Roman" w:cs="Times New Roman"/>
          <w:i/>
          <w:sz w:val="28"/>
          <w:szCs w:val="28"/>
        </w:rPr>
      </w:pPr>
      <w:r>
        <w:rPr>
          <w:rFonts w:ascii="Times New Roman" w:hAnsi="Times New Roman" w:cs="Times New Roman"/>
          <w:i/>
          <w:sz w:val="28"/>
          <w:szCs w:val="28"/>
        </w:rPr>
        <w:t>«</w:t>
      </w:r>
      <w:r w:rsidRPr="00BA492A">
        <w:rPr>
          <w:rFonts w:ascii="Times New Roman" w:hAnsi="Times New Roman" w:cs="Times New Roman"/>
          <w:i/>
          <w:sz w:val="28"/>
          <w:szCs w:val="28"/>
        </w:rPr>
        <w:t xml:space="preserve">Саммит - это прямое отражение проделанной за предыдущие годы работы по расширению географии международных связей нашего региона, - заявила "РГ" Ирина </w:t>
      </w:r>
      <w:proofErr w:type="spellStart"/>
      <w:r w:rsidRPr="00BA492A">
        <w:rPr>
          <w:rFonts w:ascii="Times New Roman" w:hAnsi="Times New Roman" w:cs="Times New Roman"/>
          <w:i/>
          <w:sz w:val="28"/>
          <w:szCs w:val="28"/>
        </w:rPr>
        <w:t>Негребецкая</w:t>
      </w:r>
      <w:proofErr w:type="spellEnd"/>
      <w:r w:rsidRPr="00BA492A">
        <w:rPr>
          <w:rFonts w:ascii="Times New Roman" w:hAnsi="Times New Roman" w:cs="Times New Roman"/>
          <w:i/>
          <w:sz w:val="28"/>
          <w:szCs w:val="28"/>
        </w:rPr>
        <w:t>. - Такой формат мероприятия позволяет увидеть и те аспекты, над которым еще стоит работать и сформировать направление деятельности на следующий год</w:t>
      </w:r>
      <w:r>
        <w:rPr>
          <w:rFonts w:ascii="Times New Roman" w:hAnsi="Times New Roman" w:cs="Times New Roman"/>
          <w:i/>
          <w:sz w:val="28"/>
          <w:szCs w:val="28"/>
        </w:rPr>
        <w:t>»</w:t>
      </w:r>
      <w:r w:rsidRPr="00BA492A">
        <w:rPr>
          <w:rFonts w:ascii="Times New Roman" w:hAnsi="Times New Roman" w:cs="Times New Roman"/>
          <w:i/>
          <w:sz w:val="28"/>
          <w:szCs w:val="28"/>
        </w:rPr>
        <w:t>.</w:t>
      </w:r>
    </w:p>
    <w:p w:rsidR="00DB4B1C" w:rsidRDefault="00DB4B1C" w:rsidP="003A6F71">
      <w:pPr>
        <w:jc w:val="both"/>
        <w:rPr>
          <w:rFonts w:ascii="Times New Roman" w:hAnsi="Times New Roman" w:cs="Times New Roman"/>
          <w:b/>
          <w:sz w:val="28"/>
          <w:szCs w:val="28"/>
        </w:rPr>
      </w:pPr>
    </w:p>
    <w:p w:rsidR="00051269" w:rsidRDefault="00BA492A" w:rsidP="003A6F71">
      <w:pPr>
        <w:jc w:val="both"/>
        <w:rPr>
          <w:rFonts w:ascii="Times New Roman" w:hAnsi="Times New Roman" w:cs="Times New Roman"/>
          <w:b/>
          <w:sz w:val="28"/>
          <w:szCs w:val="28"/>
        </w:rPr>
      </w:pPr>
      <w:r w:rsidRPr="00BA492A">
        <w:rPr>
          <w:rFonts w:ascii="Times New Roman" w:hAnsi="Times New Roman" w:cs="Times New Roman"/>
          <w:b/>
          <w:sz w:val="28"/>
          <w:szCs w:val="28"/>
        </w:rPr>
        <w:t>http://nn.rbc.ru</w:t>
      </w:r>
    </w:p>
    <w:p w:rsidR="00C0243B" w:rsidRDefault="00BA492A" w:rsidP="003A6F71">
      <w:pPr>
        <w:jc w:val="both"/>
        <w:rPr>
          <w:rFonts w:ascii="Times New Roman" w:hAnsi="Times New Roman" w:cs="Times New Roman"/>
          <w:i/>
          <w:sz w:val="28"/>
          <w:szCs w:val="28"/>
        </w:rPr>
      </w:pPr>
      <w:r w:rsidRPr="00BA492A">
        <w:rPr>
          <w:rFonts w:ascii="Times New Roman" w:hAnsi="Times New Roman" w:cs="Times New Roman"/>
          <w:i/>
          <w:sz w:val="28"/>
          <w:szCs w:val="28"/>
        </w:rPr>
        <w:t>«Третий Международный бизнес-саммит в Нижнем Новгороде в пятницу завершает свою работу. По своим масштабам событие превзошло предыдущие два саммита, которые традиционно принимает деловой выставочный комплекс "Нижегородская ярмарка"».</w:t>
      </w:r>
    </w:p>
    <w:p w:rsidR="00DB4B1C" w:rsidRPr="0080082B" w:rsidRDefault="00DB4B1C" w:rsidP="003A6F71">
      <w:pPr>
        <w:jc w:val="both"/>
        <w:rPr>
          <w:rFonts w:ascii="Times New Roman" w:hAnsi="Times New Roman" w:cs="Times New Roman"/>
          <w:b/>
          <w:sz w:val="28"/>
          <w:szCs w:val="28"/>
        </w:rPr>
      </w:pPr>
    </w:p>
    <w:p w:rsidR="00C0243B" w:rsidRDefault="00C0243B" w:rsidP="003A6F71">
      <w:pPr>
        <w:jc w:val="both"/>
        <w:rPr>
          <w:rFonts w:ascii="Times New Roman" w:hAnsi="Times New Roman" w:cs="Times New Roman"/>
          <w:b/>
          <w:sz w:val="28"/>
          <w:szCs w:val="28"/>
        </w:rPr>
      </w:pPr>
      <w:r w:rsidRPr="00C0243B">
        <w:rPr>
          <w:rFonts w:ascii="Times New Roman" w:hAnsi="Times New Roman" w:cs="Times New Roman"/>
          <w:b/>
          <w:sz w:val="28"/>
          <w:szCs w:val="28"/>
        </w:rPr>
        <w:t>http://www.kommersant.ru</w:t>
      </w:r>
    </w:p>
    <w:p w:rsidR="00C0243B" w:rsidRPr="00C0243B" w:rsidRDefault="00C0243B" w:rsidP="003A6F71">
      <w:pPr>
        <w:jc w:val="both"/>
        <w:rPr>
          <w:rFonts w:ascii="Times New Roman" w:hAnsi="Times New Roman" w:cs="Times New Roman"/>
          <w:i/>
          <w:sz w:val="28"/>
          <w:szCs w:val="28"/>
        </w:rPr>
      </w:pPr>
      <w:r w:rsidRPr="00C0243B">
        <w:rPr>
          <w:rFonts w:ascii="Times New Roman" w:hAnsi="Times New Roman" w:cs="Times New Roman"/>
          <w:i/>
          <w:sz w:val="28"/>
          <w:szCs w:val="28"/>
        </w:rPr>
        <w:t>«Саммит по своим масштабам превзошел наши ожидания, — отметил глава региона Валерий Шанцев. — Интерес к нему был очень большим. Практическая результативность саммита показала себя уже в первые два дня, в течение которых были подписаны 16 соглашений на сумму в 64 млрд рублей</w:t>
      </w:r>
      <w:r w:rsidR="00FC3300">
        <w:rPr>
          <w:rFonts w:ascii="Times New Roman" w:hAnsi="Times New Roman" w:cs="Times New Roman"/>
          <w:i/>
          <w:sz w:val="28"/>
          <w:szCs w:val="28"/>
        </w:rPr>
        <w:t>.</w:t>
      </w:r>
      <w:r w:rsidR="00FC3300" w:rsidRPr="00FC3300">
        <w:rPr>
          <w:rFonts w:ascii="Times New Roman" w:eastAsia="Times New Roman" w:hAnsi="Times New Roman" w:cs="Times New Roman"/>
          <w:sz w:val="24"/>
          <w:szCs w:val="24"/>
          <w:lang w:eastAsia="ru-RU"/>
        </w:rPr>
        <w:t xml:space="preserve"> </w:t>
      </w:r>
      <w:r w:rsidR="00FC3300" w:rsidRPr="00FC3300">
        <w:rPr>
          <w:rFonts w:ascii="Times New Roman" w:hAnsi="Times New Roman" w:cs="Times New Roman"/>
          <w:i/>
          <w:sz w:val="28"/>
          <w:szCs w:val="28"/>
        </w:rPr>
        <w:t>При этом он добавил, что общий суммарный итог деловой части саммита приближается к 70 млрд рублей.</w:t>
      </w:r>
      <w:r w:rsidRPr="00C0243B">
        <w:rPr>
          <w:rFonts w:ascii="Times New Roman" w:hAnsi="Times New Roman" w:cs="Times New Roman"/>
          <w:i/>
          <w:sz w:val="28"/>
          <w:szCs w:val="28"/>
        </w:rPr>
        <w:t>».</w:t>
      </w:r>
    </w:p>
    <w:p w:rsidR="00897815" w:rsidRDefault="00897815" w:rsidP="008C176E">
      <w:pPr>
        <w:jc w:val="both"/>
        <w:rPr>
          <w:rFonts w:ascii="Times New Roman" w:hAnsi="Times New Roman" w:cs="Times New Roman"/>
          <w:b/>
          <w:sz w:val="28"/>
          <w:szCs w:val="28"/>
        </w:rPr>
      </w:pPr>
    </w:p>
    <w:p w:rsidR="003A6F71" w:rsidRDefault="008D58DA" w:rsidP="008C176E">
      <w:pPr>
        <w:jc w:val="both"/>
        <w:rPr>
          <w:rFonts w:ascii="Times New Roman" w:hAnsi="Times New Roman" w:cs="Times New Roman"/>
          <w:b/>
          <w:sz w:val="28"/>
          <w:szCs w:val="28"/>
        </w:rPr>
      </w:pPr>
      <w:r w:rsidRPr="008D58DA">
        <w:rPr>
          <w:rFonts w:ascii="Times New Roman" w:hAnsi="Times New Roman" w:cs="Times New Roman"/>
          <w:b/>
          <w:sz w:val="28"/>
          <w:szCs w:val="28"/>
        </w:rPr>
        <w:t>http://www.vremyan.ru</w:t>
      </w:r>
    </w:p>
    <w:p w:rsidR="008D58DA" w:rsidRPr="008D58DA" w:rsidRDefault="008D58DA" w:rsidP="008C176E">
      <w:pPr>
        <w:jc w:val="both"/>
        <w:rPr>
          <w:rFonts w:ascii="Times New Roman" w:hAnsi="Times New Roman" w:cs="Times New Roman"/>
          <w:i/>
          <w:sz w:val="28"/>
          <w:szCs w:val="28"/>
        </w:rPr>
      </w:pPr>
      <w:r w:rsidRPr="008D58DA">
        <w:rPr>
          <w:rFonts w:ascii="Times New Roman" w:hAnsi="Times New Roman" w:cs="Times New Roman"/>
          <w:i/>
          <w:sz w:val="28"/>
          <w:szCs w:val="28"/>
        </w:rPr>
        <w:t>«Очередной бизнес-саммит завершился в Нижнем Новгороде. Более 8 тысяч участников из 55 регионов России и 50 зарубежных государств — такого масштабного мероприятия на Ярмарке не проходило давно. Главное, впрочем, не в количестве. Как заявил глава региона Валерий Шанцев, ключевое отличие этого саммита — его большая практическая ценность».</w:t>
      </w:r>
    </w:p>
    <w:p w:rsidR="00EA75ED" w:rsidRDefault="00E34FA9" w:rsidP="00E25997">
      <w:pPr>
        <w:jc w:val="both"/>
        <w:rPr>
          <w:rFonts w:ascii="Times New Roman" w:hAnsi="Times New Roman" w:cs="Times New Roman"/>
          <w:i/>
          <w:iCs/>
          <w:sz w:val="28"/>
          <w:szCs w:val="28"/>
        </w:rPr>
      </w:pPr>
      <w:r w:rsidRPr="00E34FA9">
        <w:rPr>
          <w:rFonts w:ascii="Times New Roman" w:hAnsi="Times New Roman" w:cs="Times New Roman"/>
          <w:i/>
          <w:iCs/>
          <w:sz w:val="28"/>
          <w:szCs w:val="28"/>
        </w:rPr>
        <w:t xml:space="preserve">«Примечательно, что в условиях напряженных отношений России и Евросоюза на бизнес-саммит приехало огромное количество представителей иностранных государств. «Это показатель интереса потенциальных инвесторов к нашей стране, который позволит дать новый импульс развитию отечественной экономики», — отметил по этому поводу спикер нижегородского </w:t>
      </w:r>
      <w:proofErr w:type="spellStart"/>
      <w:r w:rsidRPr="00E34FA9">
        <w:rPr>
          <w:rFonts w:ascii="Times New Roman" w:hAnsi="Times New Roman" w:cs="Times New Roman"/>
          <w:i/>
          <w:iCs/>
          <w:sz w:val="28"/>
          <w:szCs w:val="28"/>
        </w:rPr>
        <w:t>ЗакСобрания</w:t>
      </w:r>
      <w:proofErr w:type="spellEnd"/>
      <w:r w:rsidRPr="00E34FA9">
        <w:rPr>
          <w:rFonts w:ascii="Times New Roman" w:hAnsi="Times New Roman" w:cs="Times New Roman"/>
          <w:i/>
          <w:iCs/>
          <w:sz w:val="28"/>
          <w:szCs w:val="28"/>
        </w:rPr>
        <w:t xml:space="preserve"> Евгений Лебедев». </w:t>
      </w:r>
    </w:p>
    <w:p w:rsidR="00E34FA9" w:rsidRPr="00ED654D" w:rsidRDefault="00E34FA9" w:rsidP="00E25997">
      <w:pPr>
        <w:jc w:val="both"/>
        <w:rPr>
          <w:rFonts w:ascii="Times New Roman" w:hAnsi="Times New Roman" w:cs="Times New Roman"/>
          <w:i/>
          <w:iCs/>
          <w:sz w:val="28"/>
          <w:szCs w:val="28"/>
        </w:rPr>
      </w:pPr>
      <w:r w:rsidRPr="00E34FA9">
        <w:rPr>
          <w:rFonts w:ascii="Times New Roman" w:hAnsi="Times New Roman" w:cs="Times New Roman"/>
          <w:i/>
          <w:iCs/>
          <w:sz w:val="28"/>
          <w:szCs w:val="28"/>
        </w:rPr>
        <w:t>«Буквально сама судьба свела в одном месте III Международный бизнес-саммит и круглый стол по высокоскоростной магистрали. Если смотреть на это с точки зрения темы бизнес-саммита, то высокоскоростная магистраль действительно является инвестицией в будущее», — заявил Валерий Шанцев в ходе круглого стола по обсуждению проекта ВСМ «Москва </w:t>
      </w:r>
      <w:r w:rsidR="00ED654D">
        <w:rPr>
          <w:rFonts w:ascii="Times New Roman" w:hAnsi="Times New Roman" w:cs="Times New Roman"/>
          <w:i/>
          <w:iCs/>
          <w:sz w:val="28"/>
          <w:szCs w:val="28"/>
        </w:rPr>
        <w:t>— Казань».</w:t>
      </w:r>
    </w:p>
    <w:sectPr w:rsidR="00E34FA9" w:rsidRPr="00ED654D" w:rsidSect="00EA7136">
      <w:pgSz w:w="11906" w:h="16838"/>
      <w:pgMar w:top="720" w:right="624" w:bottom="62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
    <w:nsid w:val="0AE944E3"/>
    <w:multiLevelType w:val="hybridMultilevel"/>
    <w:tmpl w:val="094E5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0BF602C8"/>
    <w:multiLevelType w:val="hybridMultilevel"/>
    <w:tmpl w:val="D97ADD38"/>
    <w:lvl w:ilvl="0" w:tplc="2BBAD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0B7E89"/>
    <w:multiLevelType w:val="hybridMultilevel"/>
    <w:tmpl w:val="C8AC253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2F3A74D0"/>
    <w:multiLevelType w:val="hybridMultilevel"/>
    <w:tmpl w:val="4ACC0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321C9B"/>
    <w:multiLevelType w:val="hybridMultilevel"/>
    <w:tmpl w:val="C18CC170"/>
    <w:lvl w:ilvl="0" w:tplc="808046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310DAB"/>
    <w:multiLevelType w:val="hybridMultilevel"/>
    <w:tmpl w:val="F392B388"/>
    <w:lvl w:ilvl="0" w:tplc="04190001">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439D1AE4"/>
    <w:multiLevelType w:val="hybridMultilevel"/>
    <w:tmpl w:val="C584FC0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44035DD9"/>
    <w:multiLevelType w:val="hybridMultilevel"/>
    <w:tmpl w:val="0FFA44A2"/>
    <w:lvl w:ilvl="0" w:tplc="04190001">
      <w:start w:val="1"/>
      <w:numFmt w:val="bullet"/>
      <w:lvlText w:val=""/>
      <w:lvlJc w:val="left"/>
      <w:pPr>
        <w:tabs>
          <w:tab w:val="num" w:pos="1335"/>
        </w:tabs>
        <w:ind w:left="1335" w:hanging="360"/>
      </w:pPr>
      <w:rPr>
        <w:rFonts w:ascii="Symbol" w:hAnsi="Symbol" w:hint="default"/>
      </w:rPr>
    </w:lvl>
    <w:lvl w:ilvl="1" w:tplc="04190003">
      <w:start w:val="1"/>
      <w:numFmt w:val="bullet"/>
      <w:lvlText w:val="o"/>
      <w:lvlJc w:val="left"/>
      <w:pPr>
        <w:tabs>
          <w:tab w:val="num" w:pos="2055"/>
        </w:tabs>
        <w:ind w:left="2055" w:hanging="360"/>
      </w:pPr>
      <w:rPr>
        <w:rFonts w:ascii="Courier New" w:hAnsi="Courier New" w:cs="Courier New" w:hint="default"/>
      </w:rPr>
    </w:lvl>
    <w:lvl w:ilvl="2" w:tplc="04190005">
      <w:start w:val="1"/>
      <w:numFmt w:val="bullet"/>
      <w:lvlText w:val=""/>
      <w:lvlJc w:val="left"/>
      <w:pPr>
        <w:tabs>
          <w:tab w:val="num" w:pos="2775"/>
        </w:tabs>
        <w:ind w:left="2775" w:hanging="360"/>
      </w:pPr>
      <w:rPr>
        <w:rFonts w:ascii="Wingdings" w:hAnsi="Wingdings" w:hint="default"/>
      </w:rPr>
    </w:lvl>
    <w:lvl w:ilvl="3" w:tplc="04190001">
      <w:start w:val="1"/>
      <w:numFmt w:val="bullet"/>
      <w:lvlText w:val=""/>
      <w:lvlJc w:val="left"/>
      <w:pPr>
        <w:tabs>
          <w:tab w:val="num" w:pos="3495"/>
        </w:tabs>
        <w:ind w:left="3495" w:hanging="360"/>
      </w:pPr>
      <w:rPr>
        <w:rFonts w:ascii="Symbol" w:hAnsi="Symbol" w:hint="default"/>
      </w:rPr>
    </w:lvl>
    <w:lvl w:ilvl="4" w:tplc="04190003">
      <w:start w:val="1"/>
      <w:numFmt w:val="bullet"/>
      <w:lvlText w:val="o"/>
      <w:lvlJc w:val="left"/>
      <w:pPr>
        <w:tabs>
          <w:tab w:val="num" w:pos="4215"/>
        </w:tabs>
        <w:ind w:left="4215" w:hanging="360"/>
      </w:pPr>
      <w:rPr>
        <w:rFonts w:ascii="Courier New" w:hAnsi="Courier New" w:cs="Courier New" w:hint="default"/>
      </w:rPr>
    </w:lvl>
    <w:lvl w:ilvl="5" w:tplc="04190005">
      <w:start w:val="1"/>
      <w:numFmt w:val="bullet"/>
      <w:lvlText w:val=""/>
      <w:lvlJc w:val="left"/>
      <w:pPr>
        <w:tabs>
          <w:tab w:val="num" w:pos="4935"/>
        </w:tabs>
        <w:ind w:left="4935" w:hanging="360"/>
      </w:pPr>
      <w:rPr>
        <w:rFonts w:ascii="Wingdings" w:hAnsi="Wingdings" w:hint="default"/>
      </w:rPr>
    </w:lvl>
    <w:lvl w:ilvl="6" w:tplc="04190001">
      <w:start w:val="1"/>
      <w:numFmt w:val="bullet"/>
      <w:lvlText w:val=""/>
      <w:lvlJc w:val="left"/>
      <w:pPr>
        <w:tabs>
          <w:tab w:val="num" w:pos="5655"/>
        </w:tabs>
        <w:ind w:left="5655" w:hanging="360"/>
      </w:pPr>
      <w:rPr>
        <w:rFonts w:ascii="Symbol" w:hAnsi="Symbol" w:hint="default"/>
      </w:rPr>
    </w:lvl>
    <w:lvl w:ilvl="7" w:tplc="04190003">
      <w:start w:val="1"/>
      <w:numFmt w:val="bullet"/>
      <w:lvlText w:val="o"/>
      <w:lvlJc w:val="left"/>
      <w:pPr>
        <w:tabs>
          <w:tab w:val="num" w:pos="6375"/>
        </w:tabs>
        <w:ind w:left="6375" w:hanging="360"/>
      </w:pPr>
      <w:rPr>
        <w:rFonts w:ascii="Courier New" w:hAnsi="Courier New" w:cs="Courier New" w:hint="default"/>
      </w:rPr>
    </w:lvl>
    <w:lvl w:ilvl="8" w:tplc="04190005">
      <w:start w:val="1"/>
      <w:numFmt w:val="bullet"/>
      <w:lvlText w:val=""/>
      <w:lvlJc w:val="left"/>
      <w:pPr>
        <w:tabs>
          <w:tab w:val="num" w:pos="7095"/>
        </w:tabs>
        <w:ind w:left="7095" w:hanging="360"/>
      </w:pPr>
      <w:rPr>
        <w:rFonts w:ascii="Wingdings" w:hAnsi="Wingdings" w:hint="default"/>
      </w:rPr>
    </w:lvl>
  </w:abstractNum>
  <w:abstractNum w:abstractNumId="9">
    <w:nsid w:val="4490035B"/>
    <w:multiLevelType w:val="hybridMultilevel"/>
    <w:tmpl w:val="1CFE908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46AD25BC"/>
    <w:multiLevelType w:val="hybridMultilevel"/>
    <w:tmpl w:val="0136D532"/>
    <w:lvl w:ilvl="0" w:tplc="808046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AB55201"/>
    <w:multiLevelType w:val="hybridMultilevel"/>
    <w:tmpl w:val="CECACA0C"/>
    <w:lvl w:ilvl="0" w:tplc="AA68F5CC">
      <w:start w:val="1"/>
      <w:numFmt w:val="upperRoman"/>
      <w:lvlText w:val="%1."/>
      <w:lvlJc w:val="left"/>
      <w:pPr>
        <w:ind w:left="720"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956D3C"/>
    <w:multiLevelType w:val="hybridMultilevel"/>
    <w:tmpl w:val="C83A0A4E"/>
    <w:lvl w:ilvl="0" w:tplc="81147B08">
      <w:start w:val="1"/>
      <w:numFmt w:val="bullet"/>
      <w:lvlText w:val=""/>
      <w:lvlJc w:val="left"/>
      <w:pPr>
        <w:tabs>
          <w:tab w:val="num" w:pos="3060"/>
        </w:tabs>
        <w:ind w:left="30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EDF2FE3"/>
    <w:multiLevelType w:val="multilevel"/>
    <w:tmpl w:val="93E09530"/>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274456"/>
    <w:multiLevelType w:val="hybridMultilevel"/>
    <w:tmpl w:val="9D1E08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6031C71"/>
    <w:multiLevelType w:val="hybridMultilevel"/>
    <w:tmpl w:val="82B4CD3A"/>
    <w:lvl w:ilvl="0" w:tplc="2BBAD8F2">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
  </w:num>
  <w:num w:numId="3">
    <w:abstractNumId w:val="3"/>
  </w:num>
  <w:num w:numId="4">
    <w:abstractNumId w:val="7"/>
  </w:num>
  <w:num w:numId="5">
    <w:abstractNumId w:val="6"/>
  </w:num>
  <w:num w:numId="6">
    <w:abstractNumId w:val="9"/>
  </w:num>
  <w:num w:numId="7">
    <w:abstractNumId w:val="8"/>
  </w:num>
  <w:num w:numId="8">
    <w:abstractNumId w:val="11"/>
  </w:num>
  <w:num w:numId="9">
    <w:abstractNumId w:val="5"/>
  </w:num>
  <w:num w:numId="10">
    <w:abstractNumId w:val="4"/>
  </w:num>
  <w:num w:numId="11">
    <w:abstractNumId w:val="13"/>
  </w:num>
  <w:num w:numId="12">
    <w:abstractNumId w:val="15"/>
  </w:num>
  <w:num w:numId="13">
    <w:abstractNumId w:val="10"/>
  </w:num>
  <w:num w:numId="14">
    <w:abstractNumId w:val="0"/>
  </w:num>
  <w:num w:numId="15">
    <w:abstractNumId w:val="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DAD"/>
    <w:rsid w:val="00015B16"/>
    <w:rsid w:val="0001733B"/>
    <w:rsid w:val="00022BF9"/>
    <w:rsid w:val="00037C84"/>
    <w:rsid w:val="00042FFB"/>
    <w:rsid w:val="000436F9"/>
    <w:rsid w:val="00045E22"/>
    <w:rsid w:val="00046048"/>
    <w:rsid w:val="00051269"/>
    <w:rsid w:val="00060C0E"/>
    <w:rsid w:val="00062A94"/>
    <w:rsid w:val="00072053"/>
    <w:rsid w:val="00073B83"/>
    <w:rsid w:val="0007522E"/>
    <w:rsid w:val="00084640"/>
    <w:rsid w:val="00087BBC"/>
    <w:rsid w:val="000B042A"/>
    <w:rsid w:val="000B4050"/>
    <w:rsid w:val="000B4CC1"/>
    <w:rsid w:val="000E03AD"/>
    <w:rsid w:val="000E5B40"/>
    <w:rsid w:val="000E657B"/>
    <w:rsid w:val="000F2590"/>
    <w:rsid w:val="001065E7"/>
    <w:rsid w:val="00107279"/>
    <w:rsid w:val="00111D8C"/>
    <w:rsid w:val="00112FEC"/>
    <w:rsid w:val="00125F9E"/>
    <w:rsid w:val="0013467F"/>
    <w:rsid w:val="0013595F"/>
    <w:rsid w:val="001438AD"/>
    <w:rsid w:val="00162C17"/>
    <w:rsid w:val="00165C3A"/>
    <w:rsid w:val="00173471"/>
    <w:rsid w:val="0017350B"/>
    <w:rsid w:val="00175048"/>
    <w:rsid w:val="00184B17"/>
    <w:rsid w:val="001878C4"/>
    <w:rsid w:val="00190ED6"/>
    <w:rsid w:val="00194805"/>
    <w:rsid w:val="00194CB6"/>
    <w:rsid w:val="001A0356"/>
    <w:rsid w:val="001A2C57"/>
    <w:rsid w:val="001A44B3"/>
    <w:rsid w:val="001A5FBA"/>
    <w:rsid w:val="001B262F"/>
    <w:rsid w:val="001B46D2"/>
    <w:rsid w:val="001B4A8F"/>
    <w:rsid w:val="001C075A"/>
    <w:rsid w:val="001C2F79"/>
    <w:rsid w:val="001C4279"/>
    <w:rsid w:val="001C575C"/>
    <w:rsid w:val="001C5A63"/>
    <w:rsid w:val="001C664E"/>
    <w:rsid w:val="001D2784"/>
    <w:rsid w:val="001E0C58"/>
    <w:rsid w:val="001F13C4"/>
    <w:rsid w:val="001F4E8C"/>
    <w:rsid w:val="002042A4"/>
    <w:rsid w:val="0022515B"/>
    <w:rsid w:val="00226ABE"/>
    <w:rsid w:val="002503B5"/>
    <w:rsid w:val="0025131A"/>
    <w:rsid w:val="00256B66"/>
    <w:rsid w:val="002575CA"/>
    <w:rsid w:val="00264DD2"/>
    <w:rsid w:val="002652C4"/>
    <w:rsid w:val="00273A11"/>
    <w:rsid w:val="0029078A"/>
    <w:rsid w:val="00291CB4"/>
    <w:rsid w:val="002945F2"/>
    <w:rsid w:val="002A110C"/>
    <w:rsid w:val="002C03AE"/>
    <w:rsid w:val="002C2101"/>
    <w:rsid w:val="002C44D1"/>
    <w:rsid w:val="002C4820"/>
    <w:rsid w:val="002C54F4"/>
    <w:rsid w:val="002E35EB"/>
    <w:rsid w:val="002E7928"/>
    <w:rsid w:val="00330E69"/>
    <w:rsid w:val="00343909"/>
    <w:rsid w:val="003551E6"/>
    <w:rsid w:val="00357829"/>
    <w:rsid w:val="00385CD9"/>
    <w:rsid w:val="003A6F71"/>
    <w:rsid w:val="003D15FD"/>
    <w:rsid w:val="003D3F28"/>
    <w:rsid w:val="003E4DA7"/>
    <w:rsid w:val="003E533E"/>
    <w:rsid w:val="003E5C09"/>
    <w:rsid w:val="003E6EB2"/>
    <w:rsid w:val="003F3D65"/>
    <w:rsid w:val="00401F3F"/>
    <w:rsid w:val="0040275F"/>
    <w:rsid w:val="00407BF7"/>
    <w:rsid w:val="00417287"/>
    <w:rsid w:val="00432C56"/>
    <w:rsid w:val="00442CAD"/>
    <w:rsid w:val="00457341"/>
    <w:rsid w:val="00472B0F"/>
    <w:rsid w:val="004813CC"/>
    <w:rsid w:val="00481A59"/>
    <w:rsid w:val="0048270F"/>
    <w:rsid w:val="004B0BCD"/>
    <w:rsid w:val="004D58A0"/>
    <w:rsid w:val="004F7A6A"/>
    <w:rsid w:val="00502638"/>
    <w:rsid w:val="00505557"/>
    <w:rsid w:val="005102E0"/>
    <w:rsid w:val="00512C6F"/>
    <w:rsid w:val="005317C1"/>
    <w:rsid w:val="00533151"/>
    <w:rsid w:val="00535C9F"/>
    <w:rsid w:val="00540ECE"/>
    <w:rsid w:val="005410FD"/>
    <w:rsid w:val="00542D2B"/>
    <w:rsid w:val="00546F08"/>
    <w:rsid w:val="00562DF3"/>
    <w:rsid w:val="005704EF"/>
    <w:rsid w:val="005761BC"/>
    <w:rsid w:val="00581F60"/>
    <w:rsid w:val="00582857"/>
    <w:rsid w:val="00594DD4"/>
    <w:rsid w:val="005A1AFE"/>
    <w:rsid w:val="005A7763"/>
    <w:rsid w:val="005B3C38"/>
    <w:rsid w:val="005B575D"/>
    <w:rsid w:val="005E6004"/>
    <w:rsid w:val="005F520C"/>
    <w:rsid w:val="005F649F"/>
    <w:rsid w:val="00601814"/>
    <w:rsid w:val="006071E8"/>
    <w:rsid w:val="00607E87"/>
    <w:rsid w:val="00624F92"/>
    <w:rsid w:val="0062630C"/>
    <w:rsid w:val="006419DF"/>
    <w:rsid w:val="00645C4F"/>
    <w:rsid w:val="006556D4"/>
    <w:rsid w:val="00662161"/>
    <w:rsid w:val="00672F6C"/>
    <w:rsid w:val="00676AB8"/>
    <w:rsid w:val="00676E5F"/>
    <w:rsid w:val="006879FA"/>
    <w:rsid w:val="00694C20"/>
    <w:rsid w:val="00695F80"/>
    <w:rsid w:val="006A348C"/>
    <w:rsid w:val="006A4EDB"/>
    <w:rsid w:val="006B7A95"/>
    <w:rsid w:val="006C1711"/>
    <w:rsid w:val="006D286A"/>
    <w:rsid w:val="006D6145"/>
    <w:rsid w:val="006F6D38"/>
    <w:rsid w:val="006F78E2"/>
    <w:rsid w:val="00706D00"/>
    <w:rsid w:val="007072BB"/>
    <w:rsid w:val="007113B7"/>
    <w:rsid w:val="00711E11"/>
    <w:rsid w:val="00714FD8"/>
    <w:rsid w:val="00727E28"/>
    <w:rsid w:val="00727FBC"/>
    <w:rsid w:val="00732F73"/>
    <w:rsid w:val="00746062"/>
    <w:rsid w:val="00764936"/>
    <w:rsid w:val="00765C59"/>
    <w:rsid w:val="00770375"/>
    <w:rsid w:val="00784483"/>
    <w:rsid w:val="0078711E"/>
    <w:rsid w:val="00797A1A"/>
    <w:rsid w:val="007A43E2"/>
    <w:rsid w:val="007B2214"/>
    <w:rsid w:val="007B47CA"/>
    <w:rsid w:val="007C690A"/>
    <w:rsid w:val="007E021F"/>
    <w:rsid w:val="007E2E6C"/>
    <w:rsid w:val="007F086A"/>
    <w:rsid w:val="007F08CA"/>
    <w:rsid w:val="007F2376"/>
    <w:rsid w:val="00800787"/>
    <w:rsid w:val="0080082B"/>
    <w:rsid w:val="00815E6A"/>
    <w:rsid w:val="00815F6E"/>
    <w:rsid w:val="00816E69"/>
    <w:rsid w:val="008302DC"/>
    <w:rsid w:val="008525CB"/>
    <w:rsid w:val="00884F48"/>
    <w:rsid w:val="00893A2E"/>
    <w:rsid w:val="008952F0"/>
    <w:rsid w:val="00896064"/>
    <w:rsid w:val="00897815"/>
    <w:rsid w:val="008A61F0"/>
    <w:rsid w:val="008A6774"/>
    <w:rsid w:val="008C176E"/>
    <w:rsid w:val="008C2BE0"/>
    <w:rsid w:val="008D3062"/>
    <w:rsid w:val="008D4F6A"/>
    <w:rsid w:val="008D5337"/>
    <w:rsid w:val="008D56F7"/>
    <w:rsid w:val="008D58DA"/>
    <w:rsid w:val="008E6064"/>
    <w:rsid w:val="008F1CD9"/>
    <w:rsid w:val="008F524C"/>
    <w:rsid w:val="00905628"/>
    <w:rsid w:val="00912455"/>
    <w:rsid w:val="00913F72"/>
    <w:rsid w:val="009156E1"/>
    <w:rsid w:val="00936031"/>
    <w:rsid w:val="00944577"/>
    <w:rsid w:val="00962922"/>
    <w:rsid w:val="009637CE"/>
    <w:rsid w:val="00966411"/>
    <w:rsid w:val="00976A99"/>
    <w:rsid w:val="0098576B"/>
    <w:rsid w:val="00987B48"/>
    <w:rsid w:val="00992CC4"/>
    <w:rsid w:val="009A5B41"/>
    <w:rsid w:val="009B4B5A"/>
    <w:rsid w:val="009B5002"/>
    <w:rsid w:val="009B7635"/>
    <w:rsid w:val="009C4A7F"/>
    <w:rsid w:val="009D2A6B"/>
    <w:rsid w:val="009D3BA0"/>
    <w:rsid w:val="009E0C57"/>
    <w:rsid w:val="009E103C"/>
    <w:rsid w:val="009E3025"/>
    <w:rsid w:val="009E5AE6"/>
    <w:rsid w:val="009F5E2A"/>
    <w:rsid w:val="00A15000"/>
    <w:rsid w:val="00A513A6"/>
    <w:rsid w:val="00A5319F"/>
    <w:rsid w:val="00A643F5"/>
    <w:rsid w:val="00A658D7"/>
    <w:rsid w:val="00A85063"/>
    <w:rsid w:val="00AB715B"/>
    <w:rsid w:val="00AC055F"/>
    <w:rsid w:val="00AE41F9"/>
    <w:rsid w:val="00AF2020"/>
    <w:rsid w:val="00AF4F88"/>
    <w:rsid w:val="00AF59AC"/>
    <w:rsid w:val="00AF7838"/>
    <w:rsid w:val="00B024EC"/>
    <w:rsid w:val="00B1229B"/>
    <w:rsid w:val="00B17D14"/>
    <w:rsid w:val="00B30DAD"/>
    <w:rsid w:val="00B67BB8"/>
    <w:rsid w:val="00B72A91"/>
    <w:rsid w:val="00B84C6E"/>
    <w:rsid w:val="00B85B83"/>
    <w:rsid w:val="00B90D10"/>
    <w:rsid w:val="00B96399"/>
    <w:rsid w:val="00B96BCF"/>
    <w:rsid w:val="00BA0EDA"/>
    <w:rsid w:val="00BA2857"/>
    <w:rsid w:val="00BA3AAD"/>
    <w:rsid w:val="00BA492A"/>
    <w:rsid w:val="00BA57EA"/>
    <w:rsid w:val="00BB17CE"/>
    <w:rsid w:val="00BD1477"/>
    <w:rsid w:val="00BD43D9"/>
    <w:rsid w:val="00C0243B"/>
    <w:rsid w:val="00C02F4D"/>
    <w:rsid w:val="00C459E2"/>
    <w:rsid w:val="00C56291"/>
    <w:rsid w:val="00C62DFF"/>
    <w:rsid w:val="00C713C1"/>
    <w:rsid w:val="00C727D4"/>
    <w:rsid w:val="00C74116"/>
    <w:rsid w:val="00C80350"/>
    <w:rsid w:val="00C80451"/>
    <w:rsid w:val="00C820A0"/>
    <w:rsid w:val="00CA3FBC"/>
    <w:rsid w:val="00CA5C9C"/>
    <w:rsid w:val="00CC0EC1"/>
    <w:rsid w:val="00CC5C92"/>
    <w:rsid w:val="00CD0480"/>
    <w:rsid w:val="00CD4067"/>
    <w:rsid w:val="00CD7448"/>
    <w:rsid w:val="00CF2140"/>
    <w:rsid w:val="00CF3173"/>
    <w:rsid w:val="00CF5770"/>
    <w:rsid w:val="00D041ED"/>
    <w:rsid w:val="00D11B75"/>
    <w:rsid w:val="00D17DD6"/>
    <w:rsid w:val="00D4791C"/>
    <w:rsid w:val="00D56F8E"/>
    <w:rsid w:val="00D76D91"/>
    <w:rsid w:val="00D94D6F"/>
    <w:rsid w:val="00D94EAA"/>
    <w:rsid w:val="00DB42A5"/>
    <w:rsid w:val="00DB4B1C"/>
    <w:rsid w:val="00DD03AD"/>
    <w:rsid w:val="00DE65A6"/>
    <w:rsid w:val="00DF5BF1"/>
    <w:rsid w:val="00E00C4F"/>
    <w:rsid w:val="00E029AD"/>
    <w:rsid w:val="00E02AE3"/>
    <w:rsid w:val="00E2589C"/>
    <w:rsid w:val="00E25997"/>
    <w:rsid w:val="00E2622B"/>
    <w:rsid w:val="00E34FA9"/>
    <w:rsid w:val="00E41B44"/>
    <w:rsid w:val="00E5043E"/>
    <w:rsid w:val="00E62F84"/>
    <w:rsid w:val="00E764D9"/>
    <w:rsid w:val="00E95A91"/>
    <w:rsid w:val="00EA3ABE"/>
    <w:rsid w:val="00EA6907"/>
    <w:rsid w:val="00EA7136"/>
    <w:rsid w:val="00EA75ED"/>
    <w:rsid w:val="00EB4838"/>
    <w:rsid w:val="00EC0C07"/>
    <w:rsid w:val="00EC2F9C"/>
    <w:rsid w:val="00EC78B2"/>
    <w:rsid w:val="00ED654D"/>
    <w:rsid w:val="00EE0C09"/>
    <w:rsid w:val="00EE1010"/>
    <w:rsid w:val="00EF23ED"/>
    <w:rsid w:val="00EF2A90"/>
    <w:rsid w:val="00EF4A9A"/>
    <w:rsid w:val="00F00087"/>
    <w:rsid w:val="00F036C4"/>
    <w:rsid w:val="00F053CB"/>
    <w:rsid w:val="00F05510"/>
    <w:rsid w:val="00F05617"/>
    <w:rsid w:val="00F075BE"/>
    <w:rsid w:val="00F2310E"/>
    <w:rsid w:val="00F36C9D"/>
    <w:rsid w:val="00F40DBC"/>
    <w:rsid w:val="00F50BA4"/>
    <w:rsid w:val="00F54BEC"/>
    <w:rsid w:val="00F57578"/>
    <w:rsid w:val="00F575B4"/>
    <w:rsid w:val="00F71E0B"/>
    <w:rsid w:val="00F902DD"/>
    <w:rsid w:val="00F929FD"/>
    <w:rsid w:val="00F936CC"/>
    <w:rsid w:val="00FA6B67"/>
    <w:rsid w:val="00FB632A"/>
    <w:rsid w:val="00FB745D"/>
    <w:rsid w:val="00FC059B"/>
    <w:rsid w:val="00FC3300"/>
    <w:rsid w:val="00FC3CD7"/>
    <w:rsid w:val="00FD50F9"/>
    <w:rsid w:val="00FF78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D5971D74-D8ED-4892-A263-44D3FA755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90D1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Текст ТД"/>
    <w:basedOn w:val="a0"/>
    <w:link w:val="a4"/>
    <w:rsid w:val="00B30DAD"/>
    <w:pPr>
      <w:numPr>
        <w:numId w:val="5"/>
      </w:numPr>
      <w:autoSpaceDE w:val="0"/>
      <w:autoSpaceDN w:val="0"/>
      <w:adjustRightInd w:val="0"/>
      <w:spacing w:after="200" w:line="240" w:lineRule="auto"/>
      <w:ind w:left="360"/>
      <w:jc w:val="both"/>
    </w:pPr>
    <w:rPr>
      <w:rFonts w:ascii="Times New Roman" w:eastAsia="Times New Roman" w:hAnsi="Times New Roman" w:cs="Times New Roman"/>
      <w:sz w:val="24"/>
      <w:szCs w:val="24"/>
    </w:rPr>
  </w:style>
  <w:style w:type="character" w:customStyle="1" w:styleId="a4">
    <w:name w:val="Текст ТД Знак"/>
    <w:link w:val="a"/>
    <w:locked/>
    <w:rsid w:val="00B30DAD"/>
    <w:rPr>
      <w:rFonts w:ascii="Times New Roman" w:eastAsia="Times New Roman" w:hAnsi="Times New Roman" w:cs="Times New Roman"/>
      <w:sz w:val="24"/>
      <w:szCs w:val="24"/>
    </w:rPr>
  </w:style>
  <w:style w:type="table" w:styleId="a5">
    <w:name w:val="Table Grid"/>
    <w:basedOn w:val="a2"/>
    <w:uiPriority w:val="39"/>
    <w:rsid w:val="00DF5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Знак"/>
    <w:basedOn w:val="a0"/>
    <w:rsid w:val="00CC0EC1"/>
    <w:pPr>
      <w:tabs>
        <w:tab w:val="num" w:pos="360"/>
      </w:tabs>
      <w:spacing w:line="240" w:lineRule="exact"/>
    </w:pPr>
    <w:rPr>
      <w:rFonts w:ascii="Times New Roman" w:eastAsia="Times New Roman" w:hAnsi="Times New Roman" w:cs="Times New Roman"/>
      <w:sz w:val="20"/>
      <w:szCs w:val="20"/>
      <w:lang w:eastAsia="ru-RU"/>
    </w:rPr>
  </w:style>
  <w:style w:type="paragraph" w:styleId="HTML">
    <w:name w:val="HTML Preformatted"/>
    <w:basedOn w:val="a0"/>
    <w:link w:val="HTML0"/>
    <w:semiHidden/>
    <w:unhideWhenUsed/>
    <w:rsid w:val="00CF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semiHidden/>
    <w:rsid w:val="00CF5770"/>
    <w:rPr>
      <w:rFonts w:ascii="Courier New" w:eastAsia="Times New Roman" w:hAnsi="Courier New" w:cs="Courier New"/>
      <w:sz w:val="20"/>
      <w:szCs w:val="20"/>
      <w:lang w:eastAsia="ru-RU"/>
    </w:rPr>
  </w:style>
  <w:style w:type="paragraph" w:customStyle="1" w:styleId="1">
    <w:name w:val="Абзац списка1"/>
    <w:basedOn w:val="a0"/>
    <w:rsid w:val="00CF5770"/>
    <w:pPr>
      <w:spacing w:after="200" w:line="276" w:lineRule="auto"/>
      <w:ind w:left="720"/>
      <w:contextualSpacing/>
    </w:pPr>
    <w:rPr>
      <w:rFonts w:ascii="Calibri" w:eastAsia="Times New Roman" w:hAnsi="Calibri" w:cs="Times New Roman"/>
    </w:rPr>
  </w:style>
  <w:style w:type="paragraph" w:customStyle="1" w:styleId="Default">
    <w:name w:val="Default"/>
    <w:rsid w:val="00CF577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0">
    <w:name w:val="Обычный1"/>
    <w:rsid w:val="00CF5770"/>
    <w:pPr>
      <w:spacing w:after="0" w:line="276" w:lineRule="auto"/>
    </w:pPr>
    <w:rPr>
      <w:rFonts w:ascii="Arial" w:eastAsia="Times New Roman" w:hAnsi="Arial" w:cs="Arial"/>
      <w:color w:val="000000"/>
      <w:szCs w:val="20"/>
      <w:lang w:eastAsia="ru-RU"/>
    </w:rPr>
  </w:style>
  <w:style w:type="character" w:customStyle="1" w:styleId="FontStyle38">
    <w:name w:val="Font Style38"/>
    <w:rsid w:val="00CF5770"/>
    <w:rPr>
      <w:rFonts w:ascii="Times New Roman" w:hAnsi="Times New Roman" w:cs="Times New Roman" w:hint="default"/>
      <w:sz w:val="18"/>
      <w:szCs w:val="18"/>
    </w:rPr>
  </w:style>
  <w:style w:type="character" w:customStyle="1" w:styleId="singhtmlstandardclass">
    <w:name w:val="singhtmlstandardclass"/>
    <w:basedOn w:val="a1"/>
    <w:rsid w:val="00CF5770"/>
  </w:style>
  <w:style w:type="character" w:styleId="a7">
    <w:name w:val="Strong"/>
    <w:basedOn w:val="a1"/>
    <w:qFormat/>
    <w:rsid w:val="00CF5770"/>
    <w:rPr>
      <w:b/>
      <w:bCs/>
    </w:rPr>
  </w:style>
  <w:style w:type="paragraph" w:styleId="a8">
    <w:name w:val="List Paragraph"/>
    <w:basedOn w:val="a0"/>
    <w:uiPriority w:val="34"/>
    <w:qFormat/>
    <w:rsid w:val="00582857"/>
    <w:pPr>
      <w:ind w:left="720"/>
      <w:contextualSpacing/>
    </w:pPr>
  </w:style>
  <w:style w:type="paragraph" w:styleId="a9">
    <w:name w:val="Normal (Web)"/>
    <w:basedOn w:val="a0"/>
    <w:uiPriority w:val="99"/>
    <w:unhideWhenUsed/>
    <w:rsid w:val="009B4B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1"/>
    <w:uiPriority w:val="99"/>
    <w:unhideWhenUsed/>
    <w:rsid w:val="00AF78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185125">
      <w:bodyDiv w:val="1"/>
      <w:marLeft w:val="0"/>
      <w:marRight w:val="0"/>
      <w:marTop w:val="0"/>
      <w:marBottom w:val="0"/>
      <w:divBdr>
        <w:top w:val="none" w:sz="0" w:space="0" w:color="auto"/>
        <w:left w:val="none" w:sz="0" w:space="0" w:color="auto"/>
        <w:bottom w:val="none" w:sz="0" w:space="0" w:color="auto"/>
        <w:right w:val="none" w:sz="0" w:space="0" w:color="auto"/>
      </w:divBdr>
    </w:div>
    <w:div w:id="514004000">
      <w:bodyDiv w:val="1"/>
      <w:marLeft w:val="0"/>
      <w:marRight w:val="0"/>
      <w:marTop w:val="0"/>
      <w:marBottom w:val="0"/>
      <w:divBdr>
        <w:top w:val="none" w:sz="0" w:space="0" w:color="auto"/>
        <w:left w:val="none" w:sz="0" w:space="0" w:color="auto"/>
        <w:bottom w:val="none" w:sz="0" w:space="0" w:color="auto"/>
        <w:right w:val="none" w:sz="0" w:space="0" w:color="auto"/>
      </w:divBdr>
    </w:div>
    <w:div w:id="519584998">
      <w:bodyDiv w:val="1"/>
      <w:marLeft w:val="0"/>
      <w:marRight w:val="0"/>
      <w:marTop w:val="0"/>
      <w:marBottom w:val="0"/>
      <w:divBdr>
        <w:top w:val="none" w:sz="0" w:space="0" w:color="auto"/>
        <w:left w:val="none" w:sz="0" w:space="0" w:color="auto"/>
        <w:bottom w:val="none" w:sz="0" w:space="0" w:color="auto"/>
        <w:right w:val="none" w:sz="0" w:space="0" w:color="auto"/>
      </w:divBdr>
    </w:div>
    <w:div w:id="2021925251">
      <w:bodyDiv w:val="1"/>
      <w:marLeft w:val="0"/>
      <w:marRight w:val="0"/>
      <w:marTop w:val="0"/>
      <w:marBottom w:val="0"/>
      <w:divBdr>
        <w:top w:val="none" w:sz="0" w:space="0" w:color="auto"/>
        <w:left w:val="none" w:sz="0" w:space="0" w:color="auto"/>
        <w:bottom w:val="none" w:sz="0" w:space="0" w:color="auto"/>
        <w:right w:val="none" w:sz="0" w:space="0" w:color="auto"/>
      </w:divBdr>
      <w:divsChild>
        <w:div w:id="840585678">
          <w:marLeft w:val="0"/>
          <w:marRight w:val="0"/>
          <w:marTop w:val="0"/>
          <w:marBottom w:val="0"/>
          <w:divBdr>
            <w:top w:val="none" w:sz="0" w:space="0" w:color="auto"/>
            <w:left w:val="none" w:sz="0" w:space="0" w:color="auto"/>
            <w:bottom w:val="none" w:sz="0" w:space="0" w:color="auto"/>
            <w:right w:val="none" w:sz="0" w:space="0" w:color="auto"/>
          </w:divBdr>
          <w:divsChild>
            <w:div w:id="2097238203">
              <w:marLeft w:val="0"/>
              <w:marRight w:val="0"/>
              <w:marTop w:val="0"/>
              <w:marBottom w:val="0"/>
              <w:divBdr>
                <w:top w:val="none" w:sz="0" w:space="0" w:color="auto"/>
                <w:left w:val="none" w:sz="0" w:space="0" w:color="auto"/>
                <w:bottom w:val="none" w:sz="0" w:space="0" w:color="auto"/>
                <w:right w:val="none" w:sz="0" w:space="0" w:color="auto"/>
              </w:divBdr>
              <w:divsChild>
                <w:div w:id="1626960125">
                  <w:marLeft w:val="0"/>
                  <w:marRight w:val="0"/>
                  <w:marTop w:val="0"/>
                  <w:marBottom w:val="0"/>
                  <w:divBdr>
                    <w:top w:val="none" w:sz="0" w:space="0" w:color="auto"/>
                    <w:left w:val="none" w:sz="0" w:space="0" w:color="auto"/>
                    <w:bottom w:val="none" w:sz="0" w:space="0" w:color="auto"/>
                    <w:right w:val="none" w:sz="0" w:space="0" w:color="auto"/>
                  </w:divBdr>
                  <w:divsChild>
                    <w:div w:id="2122406869">
                      <w:marLeft w:val="0"/>
                      <w:marRight w:val="0"/>
                      <w:marTop w:val="0"/>
                      <w:marBottom w:val="0"/>
                      <w:divBdr>
                        <w:top w:val="none" w:sz="0" w:space="0" w:color="auto"/>
                        <w:left w:val="none" w:sz="0" w:space="0" w:color="auto"/>
                        <w:bottom w:val="none" w:sz="0" w:space="0" w:color="auto"/>
                        <w:right w:val="none" w:sz="0" w:space="0" w:color="auto"/>
                      </w:divBdr>
                      <w:divsChild>
                        <w:div w:id="1241721695">
                          <w:marLeft w:val="0"/>
                          <w:marRight w:val="0"/>
                          <w:marTop w:val="0"/>
                          <w:marBottom w:val="0"/>
                          <w:divBdr>
                            <w:top w:val="none" w:sz="0" w:space="0" w:color="auto"/>
                            <w:left w:val="none" w:sz="0" w:space="0" w:color="auto"/>
                            <w:bottom w:val="none" w:sz="0" w:space="0" w:color="auto"/>
                            <w:right w:val="none" w:sz="0" w:space="0" w:color="auto"/>
                          </w:divBdr>
                        </w:div>
                      </w:divsChild>
                    </w:div>
                    <w:div w:id="734938072">
                      <w:marLeft w:val="0"/>
                      <w:marRight w:val="0"/>
                      <w:marTop w:val="0"/>
                      <w:marBottom w:val="0"/>
                      <w:divBdr>
                        <w:top w:val="none" w:sz="0" w:space="0" w:color="auto"/>
                        <w:left w:val="none" w:sz="0" w:space="0" w:color="auto"/>
                        <w:bottom w:val="none" w:sz="0" w:space="0" w:color="auto"/>
                        <w:right w:val="none" w:sz="0" w:space="0" w:color="auto"/>
                      </w:divBdr>
                    </w:div>
                  </w:divsChild>
                </w:div>
                <w:div w:id="339893503">
                  <w:marLeft w:val="0"/>
                  <w:marRight w:val="0"/>
                  <w:marTop w:val="0"/>
                  <w:marBottom w:val="0"/>
                  <w:divBdr>
                    <w:top w:val="none" w:sz="0" w:space="0" w:color="auto"/>
                    <w:left w:val="none" w:sz="0" w:space="0" w:color="auto"/>
                    <w:bottom w:val="none" w:sz="0" w:space="0" w:color="auto"/>
                    <w:right w:val="none" w:sz="0" w:space="0" w:color="auto"/>
                  </w:divBdr>
                  <w:divsChild>
                    <w:div w:id="910583442">
                      <w:marLeft w:val="0"/>
                      <w:marRight w:val="0"/>
                      <w:marTop w:val="0"/>
                      <w:marBottom w:val="0"/>
                      <w:divBdr>
                        <w:top w:val="none" w:sz="0" w:space="0" w:color="auto"/>
                        <w:left w:val="none" w:sz="0" w:space="0" w:color="auto"/>
                        <w:bottom w:val="none" w:sz="0" w:space="0" w:color="auto"/>
                        <w:right w:val="none" w:sz="0" w:space="0" w:color="auto"/>
                      </w:divBdr>
                    </w:div>
                  </w:divsChild>
                </w:div>
                <w:div w:id="2065250756">
                  <w:marLeft w:val="0"/>
                  <w:marRight w:val="0"/>
                  <w:marTop w:val="0"/>
                  <w:marBottom w:val="0"/>
                  <w:divBdr>
                    <w:top w:val="none" w:sz="0" w:space="0" w:color="auto"/>
                    <w:left w:val="none" w:sz="0" w:space="0" w:color="auto"/>
                    <w:bottom w:val="none" w:sz="0" w:space="0" w:color="auto"/>
                    <w:right w:val="none" w:sz="0" w:space="0" w:color="auto"/>
                  </w:divBdr>
                  <w:divsChild>
                    <w:div w:id="1391227487">
                      <w:marLeft w:val="0"/>
                      <w:marRight w:val="0"/>
                      <w:marTop w:val="0"/>
                      <w:marBottom w:val="0"/>
                      <w:divBdr>
                        <w:top w:val="none" w:sz="0" w:space="0" w:color="auto"/>
                        <w:left w:val="none" w:sz="0" w:space="0" w:color="auto"/>
                        <w:bottom w:val="none" w:sz="0" w:space="0" w:color="auto"/>
                        <w:right w:val="none" w:sz="0" w:space="0" w:color="auto"/>
                      </w:divBdr>
                    </w:div>
                    <w:div w:id="1477260985">
                      <w:marLeft w:val="0"/>
                      <w:marRight w:val="0"/>
                      <w:marTop w:val="0"/>
                      <w:marBottom w:val="0"/>
                      <w:divBdr>
                        <w:top w:val="none" w:sz="0" w:space="0" w:color="auto"/>
                        <w:left w:val="none" w:sz="0" w:space="0" w:color="auto"/>
                        <w:bottom w:val="none" w:sz="0" w:space="0" w:color="auto"/>
                        <w:right w:val="none" w:sz="0" w:space="0" w:color="auto"/>
                      </w:divBdr>
                    </w:div>
                  </w:divsChild>
                </w:div>
                <w:div w:id="1678919186">
                  <w:marLeft w:val="0"/>
                  <w:marRight w:val="0"/>
                  <w:marTop w:val="0"/>
                  <w:marBottom w:val="0"/>
                  <w:divBdr>
                    <w:top w:val="none" w:sz="0" w:space="0" w:color="auto"/>
                    <w:left w:val="none" w:sz="0" w:space="0" w:color="auto"/>
                    <w:bottom w:val="none" w:sz="0" w:space="0" w:color="auto"/>
                    <w:right w:val="none" w:sz="0" w:space="0" w:color="auto"/>
                  </w:divBdr>
                  <w:divsChild>
                    <w:div w:id="1633056632">
                      <w:marLeft w:val="0"/>
                      <w:marRight w:val="0"/>
                      <w:marTop w:val="0"/>
                      <w:marBottom w:val="0"/>
                      <w:divBdr>
                        <w:top w:val="none" w:sz="0" w:space="0" w:color="auto"/>
                        <w:left w:val="none" w:sz="0" w:space="0" w:color="auto"/>
                        <w:bottom w:val="none" w:sz="0" w:space="0" w:color="auto"/>
                        <w:right w:val="none" w:sz="0" w:space="0" w:color="auto"/>
                      </w:divBdr>
                      <w:divsChild>
                        <w:div w:id="54980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825">
                  <w:marLeft w:val="0"/>
                  <w:marRight w:val="0"/>
                  <w:marTop w:val="0"/>
                  <w:marBottom w:val="0"/>
                  <w:divBdr>
                    <w:top w:val="none" w:sz="0" w:space="0" w:color="auto"/>
                    <w:left w:val="none" w:sz="0" w:space="0" w:color="auto"/>
                    <w:bottom w:val="none" w:sz="0" w:space="0" w:color="auto"/>
                    <w:right w:val="none" w:sz="0" w:space="0" w:color="auto"/>
                  </w:divBdr>
                  <w:divsChild>
                    <w:div w:id="1093865262">
                      <w:marLeft w:val="0"/>
                      <w:marRight w:val="0"/>
                      <w:marTop w:val="0"/>
                      <w:marBottom w:val="0"/>
                      <w:divBdr>
                        <w:top w:val="none" w:sz="0" w:space="0" w:color="auto"/>
                        <w:left w:val="none" w:sz="0" w:space="0" w:color="auto"/>
                        <w:bottom w:val="none" w:sz="0" w:space="0" w:color="auto"/>
                        <w:right w:val="none" w:sz="0" w:space="0" w:color="auto"/>
                      </w:divBdr>
                      <w:divsChild>
                        <w:div w:id="80793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54" Type="http://schemas.openxmlformats.org/officeDocument/2006/relationships/image" Target="media/image49.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0CA0F-8618-4547-903D-C07F09AC1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4631</Words>
  <Characters>26400</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С. Клементьева</dc:creator>
  <cp:keywords/>
  <dc:description/>
  <cp:lastModifiedBy>Любовь С. Клементьева</cp:lastModifiedBy>
  <cp:revision>3</cp:revision>
  <dcterms:created xsi:type="dcterms:W3CDTF">2015-01-28T11:28:00Z</dcterms:created>
  <dcterms:modified xsi:type="dcterms:W3CDTF">2015-01-28T11:30:00Z</dcterms:modified>
</cp:coreProperties>
</file>